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AD" w:rsidRPr="0055028A" w:rsidRDefault="00F073B8" w:rsidP="000436AD">
      <w:pPr>
        <w:spacing w:line="580" w:lineRule="exact"/>
        <w:jc w:val="center"/>
        <w:rPr>
          <w:rFonts w:ascii="方正小标宋简体" w:eastAsia="方正小标宋简体" w:hAnsi="华文中宋"/>
          <w:spacing w:val="6"/>
          <w:sz w:val="38"/>
          <w:szCs w:val="38"/>
        </w:rPr>
      </w:pPr>
      <w:r>
        <w:rPr>
          <w:rFonts w:ascii="方正小标宋简体" w:eastAsia="方正小标宋简体" w:hAnsi="华文中宋" w:hint="eastAsia"/>
          <w:spacing w:val="6"/>
          <w:sz w:val="38"/>
          <w:szCs w:val="38"/>
        </w:rPr>
        <w:t>关于</w:t>
      </w:r>
      <w:r>
        <w:rPr>
          <w:rFonts w:ascii="方正小标宋简体" w:eastAsia="方正小标宋简体" w:hAnsi="华文中宋"/>
          <w:spacing w:val="6"/>
          <w:sz w:val="38"/>
          <w:szCs w:val="38"/>
        </w:rPr>
        <w:t>开展</w:t>
      </w:r>
      <w:r w:rsidR="000436AD" w:rsidRPr="0055028A">
        <w:rPr>
          <w:rFonts w:ascii="方正小标宋简体" w:eastAsia="方正小标宋简体" w:hAnsi="华文中宋" w:hint="eastAsia"/>
          <w:spacing w:val="6"/>
          <w:sz w:val="38"/>
          <w:szCs w:val="38"/>
        </w:rPr>
        <w:t>第</w:t>
      </w:r>
      <w:r w:rsidR="00687E80">
        <w:rPr>
          <w:rFonts w:ascii="方正小标宋简体" w:eastAsia="方正小标宋简体" w:hAnsi="华文中宋" w:hint="eastAsia"/>
          <w:spacing w:val="6"/>
          <w:sz w:val="38"/>
          <w:szCs w:val="38"/>
        </w:rPr>
        <w:t>二</w:t>
      </w:r>
      <w:r w:rsidR="000436AD" w:rsidRPr="0055028A">
        <w:rPr>
          <w:rFonts w:ascii="方正小标宋简体" w:eastAsia="方正小标宋简体" w:hAnsi="华文中宋" w:hint="eastAsia"/>
          <w:spacing w:val="6"/>
          <w:sz w:val="38"/>
          <w:szCs w:val="38"/>
        </w:rPr>
        <w:t>届上海</w:t>
      </w:r>
      <w:r w:rsidR="000436AD">
        <w:rPr>
          <w:rFonts w:ascii="方正小标宋简体" w:eastAsia="方正小标宋简体" w:hAnsi="华文中宋" w:hint="eastAsia"/>
          <w:spacing w:val="6"/>
          <w:sz w:val="38"/>
          <w:szCs w:val="38"/>
        </w:rPr>
        <w:t>MBA</w:t>
      </w:r>
      <w:r w:rsidR="008A2175">
        <w:rPr>
          <w:rFonts w:ascii="方正小标宋简体" w:eastAsia="方正小标宋简体" w:hAnsi="华文中宋" w:hint="eastAsia"/>
          <w:spacing w:val="6"/>
          <w:sz w:val="38"/>
          <w:szCs w:val="38"/>
        </w:rPr>
        <w:t>案例教学比</w:t>
      </w:r>
      <w:r w:rsidR="000436AD">
        <w:rPr>
          <w:rFonts w:ascii="方正小标宋简体" w:eastAsia="方正小标宋简体" w:hAnsi="华文中宋" w:hint="eastAsia"/>
          <w:spacing w:val="6"/>
          <w:sz w:val="38"/>
          <w:szCs w:val="38"/>
        </w:rPr>
        <w:t>赛</w:t>
      </w:r>
      <w:r>
        <w:rPr>
          <w:rFonts w:ascii="方正小标宋简体" w:eastAsia="方正小标宋简体" w:hAnsi="华文中宋" w:hint="eastAsia"/>
          <w:spacing w:val="6"/>
          <w:sz w:val="38"/>
          <w:szCs w:val="38"/>
        </w:rPr>
        <w:t>的</w:t>
      </w:r>
      <w:r w:rsidR="000436AD" w:rsidRPr="0055028A">
        <w:rPr>
          <w:rFonts w:ascii="方正小标宋简体" w:eastAsia="方正小标宋简体" w:hAnsi="华文中宋" w:hint="eastAsia"/>
          <w:spacing w:val="6"/>
          <w:sz w:val="38"/>
          <w:szCs w:val="38"/>
        </w:rPr>
        <w:t>通知</w:t>
      </w:r>
    </w:p>
    <w:p w:rsidR="000436AD" w:rsidRPr="00687E80" w:rsidRDefault="000436AD" w:rsidP="000436AD">
      <w:pPr>
        <w:spacing w:line="520" w:lineRule="exact"/>
        <w:jc w:val="center"/>
        <w:rPr>
          <w:rFonts w:ascii="方正小标宋简体" w:eastAsia="方正小标宋简体" w:hAnsi="华文中宋" w:cs="华文中宋"/>
          <w:bCs/>
          <w:spacing w:val="-20"/>
          <w:sz w:val="38"/>
          <w:szCs w:val="38"/>
        </w:rPr>
      </w:pPr>
    </w:p>
    <w:p w:rsidR="00164C34" w:rsidRPr="009A090B" w:rsidRDefault="004E1B2B" w:rsidP="008F152E">
      <w:pPr>
        <w:tabs>
          <w:tab w:val="left" w:pos="5940"/>
        </w:tabs>
        <w:spacing w:line="580" w:lineRule="exact"/>
        <w:ind w:firstLineChars="200" w:firstLine="560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t>为</w:t>
      </w:r>
      <w:r w:rsidR="000436AD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进一步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宣传与</w:t>
      </w:r>
      <w:r>
        <w:rPr>
          <w:rFonts w:ascii="仿宋_GB2312" w:eastAsia="仿宋_GB2312" w:hAnsi="仿宋" w:cs="宋体"/>
          <w:kern w:val="0"/>
          <w:sz w:val="28"/>
          <w:szCs w:val="28"/>
        </w:rPr>
        <w:t>推广</w:t>
      </w:r>
      <w:r w:rsidR="000436AD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上海高校MBA教师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课堂</w:t>
      </w:r>
      <w:r>
        <w:rPr>
          <w:rFonts w:ascii="仿宋_GB2312" w:eastAsia="仿宋_GB2312" w:hAnsi="仿宋" w:cs="宋体"/>
          <w:kern w:val="0"/>
          <w:sz w:val="28"/>
          <w:szCs w:val="28"/>
        </w:rPr>
        <w:t>案例教学</w:t>
      </w:r>
      <w:r w:rsidR="000436AD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的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好</w:t>
      </w:r>
      <w:r>
        <w:rPr>
          <w:rFonts w:ascii="仿宋_GB2312" w:eastAsia="仿宋_GB2312" w:hAnsi="仿宋" w:cs="宋体"/>
          <w:kern w:val="0"/>
          <w:sz w:val="28"/>
          <w:szCs w:val="28"/>
        </w:rPr>
        <w:t>经验</w:t>
      </w:r>
      <w:r>
        <w:rPr>
          <w:rFonts w:ascii="仿宋_GB2312" w:eastAsia="仿宋_GB2312" w:hAnsi="仿宋" w:cs="宋体" w:hint="eastAsia"/>
          <w:kern w:val="0"/>
          <w:sz w:val="28"/>
          <w:szCs w:val="28"/>
        </w:rPr>
        <w:t>，</w:t>
      </w:r>
      <w:r w:rsidR="00164C34" w:rsidRPr="009A090B">
        <w:rPr>
          <w:rFonts w:ascii="仿宋_GB2312" w:eastAsia="仿宋_GB2312" w:hAnsi="仿宋" w:hint="eastAsia"/>
          <w:sz w:val="28"/>
          <w:szCs w:val="28"/>
        </w:rPr>
        <w:t>推进上海MBA</w:t>
      </w:r>
      <w:r>
        <w:rPr>
          <w:rFonts w:ascii="仿宋_GB2312" w:eastAsia="仿宋_GB2312" w:hAnsi="仿宋" w:hint="eastAsia"/>
          <w:sz w:val="28"/>
          <w:szCs w:val="28"/>
        </w:rPr>
        <w:t>案例</w:t>
      </w:r>
      <w:r>
        <w:rPr>
          <w:rFonts w:ascii="仿宋_GB2312" w:eastAsia="仿宋_GB2312" w:hAnsi="仿宋"/>
          <w:sz w:val="28"/>
          <w:szCs w:val="28"/>
        </w:rPr>
        <w:t>教学</w:t>
      </w:r>
      <w:r w:rsidR="00164C34" w:rsidRPr="009A090B">
        <w:rPr>
          <w:rFonts w:ascii="仿宋_GB2312" w:eastAsia="仿宋_GB2312" w:hAnsi="仿宋" w:hint="eastAsia"/>
          <w:sz w:val="28"/>
          <w:szCs w:val="28"/>
        </w:rPr>
        <w:t>的创新发展，</w:t>
      </w:r>
      <w:r w:rsidR="00164C34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在上海市学位办支持下，</w:t>
      </w:r>
      <w:r w:rsidR="000436AD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上海MBA</w:t>
      </w:r>
      <w:r w:rsidR="004E664D">
        <w:rPr>
          <w:rFonts w:ascii="仿宋_GB2312" w:eastAsia="仿宋_GB2312" w:hAnsi="仿宋" w:cs="宋体" w:hint="eastAsia"/>
          <w:kern w:val="0"/>
          <w:sz w:val="28"/>
          <w:szCs w:val="28"/>
        </w:rPr>
        <w:t>教学</w:t>
      </w:r>
      <w:r w:rsidR="004E664D">
        <w:rPr>
          <w:rFonts w:ascii="仿宋_GB2312" w:eastAsia="仿宋_GB2312" w:hAnsi="仿宋" w:cs="宋体"/>
          <w:kern w:val="0"/>
          <w:sz w:val="28"/>
          <w:szCs w:val="28"/>
        </w:rPr>
        <w:t>指导委员会</w:t>
      </w:r>
      <w:r w:rsidR="00164C34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将于201</w:t>
      </w:r>
      <w:r w:rsidR="00687E80">
        <w:rPr>
          <w:rFonts w:ascii="仿宋_GB2312" w:eastAsia="仿宋_GB2312" w:hAnsi="仿宋" w:cs="宋体"/>
          <w:kern w:val="0"/>
          <w:sz w:val="28"/>
          <w:szCs w:val="28"/>
        </w:rPr>
        <w:t>8</w:t>
      </w:r>
      <w:r w:rsidR="00164C34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年</w:t>
      </w:r>
      <w:r w:rsidR="00F073B8">
        <w:rPr>
          <w:rFonts w:ascii="仿宋_GB2312" w:eastAsia="仿宋_GB2312" w:hAnsi="仿宋" w:cs="宋体" w:hint="eastAsia"/>
          <w:kern w:val="0"/>
          <w:sz w:val="28"/>
          <w:szCs w:val="28"/>
        </w:rPr>
        <w:t>举办</w:t>
      </w:r>
      <w:r w:rsidR="00687E80">
        <w:rPr>
          <w:rFonts w:ascii="仿宋_GB2312" w:eastAsia="仿宋_GB2312" w:hAnsi="仿宋" w:cs="宋体" w:hint="eastAsia"/>
          <w:kern w:val="0"/>
          <w:sz w:val="28"/>
          <w:szCs w:val="28"/>
        </w:rPr>
        <w:t>第二</w:t>
      </w:r>
      <w:r w:rsidR="000436AD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届上海MBA</w:t>
      </w:r>
      <w:r w:rsidR="008A2175">
        <w:rPr>
          <w:rFonts w:ascii="仿宋_GB2312" w:eastAsia="仿宋_GB2312" w:hAnsi="仿宋" w:cs="宋体" w:hint="eastAsia"/>
          <w:kern w:val="0"/>
          <w:sz w:val="28"/>
          <w:szCs w:val="28"/>
        </w:rPr>
        <w:t>案例教学比</w:t>
      </w:r>
      <w:r w:rsidR="000436AD" w:rsidRPr="009A090B">
        <w:rPr>
          <w:rFonts w:ascii="仿宋_GB2312" w:eastAsia="仿宋_GB2312" w:hAnsi="仿宋" w:cs="宋体" w:hint="eastAsia"/>
          <w:kern w:val="0"/>
          <w:sz w:val="28"/>
          <w:szCs w:val="28"/>
        </w:rPr>
        <w:t>赛。</w:t>
      </w:r>
    </w:p>
    <w:p w:rsidR="00455055" w:rsidRPr="009A090B" w:rsidRDefault="00602D05" w:rsidP="00FB460F">
      <w:pPr>
        <w:spacing w:line="556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</w:t>
      </w:r>
      <w:r w:rsidR="00164C34" w:rsidRPr="009A090B">
        <w:rPr>
          <w:rFonts w:ascii="仿宋_GB2312" w:eastAsia="仿宋_GB2312" w:hAnsi="仿宋" w:hint="eastAsia"/>
          <w:sz w:val="28"/>
          <w:szCs w:val="28"/>
        </w:rPr>
        <w:t>、</w:t>
      </w:r>
      <w:r w:rsidR="00455055" w:rsidRPr="009A090B">
        <w:rPr>
          <w:rFonts w:ascii="仿宋_GB2312" w:eastAsia="仿宋_GB2312" w:hAnsi="仿宋" w:hint="eastAsia"/>
          <w:sz w:val="28"/>
          <w:szCs w:val="28"/>
        </w:rPr>
        <w:t>参赛资格：</w:t>
      </w:r>
      <w:r w:rsidR="008A2175">
        <w:rPr>
          <w:rFonts w:ascii="仿宋_GB2312" w:eastAsia="仿宋_GB2312" w:hAnsi="仿宋" w:hint="eastAsia"/>
          <w:sz w:val="28"/>
          <w:szCs w:val="28"/>
        </w:rPr>
        <w:t>上海</w:t>
      </w:r>
      <w:r w:rsidR="00FB460F" w:rsidRPr="009A090B">
        <w:rPr>
          <w:rFonts w:ascii="仿宋_GB2312" w:eastAsia="仿宋_GB2312" w:hAnsi="仿宋" w:hint="eastAsia"/>
          <w:sz w:val="28"/>
          <w:szCs w:val="28"/>
        </w:rPr>
        <w:t>市1</w:t>
      </w:r>
      <w:r w:rsidR="00FB460F" w:rsidRPr="009A090B">
        <w:rPr>
          <w:rFonts w:ascii="仿宋_GB2312" w:eastAsia="仿宋_GB2312" w:hAnsi="仿宋"/>
          <w:sz w:val="28"/>
          <w:szCs w:val="28"/>
        </w:rPr>
        <w:t>3所</w:t>
      </w:r>
      <w:r w:rsidR="00FB460F" w:rsidRPr="009A090B">
        <w:rPr>
          <w:rFonts w:ascii="仿宋_GB2312" w:eastAsia="仿宋_GB2312" w:hAnsi="仿宋" w:hint="eastAsia"/>
          <w:sz w:val="28"/>
          <w:szCs w:val="28"/>
        </w:rPr>
        <w:t>MBA培养</w:t>
      </w:r>
      <w:r w:rsidR="008A2175">
        <w:rPr>
          <w:rFonts w:ascii="仿宋_GB2312" w:eastAsia="仿宋_GB2312" w:hAnsi="仿宋" w:hint="eastAsia"/>
          <w:sz w:val="28"/>
          <w:szCs w:val="28"/>
        </w:rPr>
        <w:t>单位</w:t>
      </w:r>
      <w:r w:rsidR="00FB460F" w:rsidRPr="009A090B">
        <w:rPr>
          <w:rFonts w:ascii="仿宋_GB2312" w:eastAsia="仿宋_GB2312" w:hAnsi="仿宋" w:hint="eastAsia"/>
          <w:sz w:val="28"/>
          <w:szCs w:val="28"/>
        </w:rPr>
        <w:t>的任课教师均可报名参赛</w:t>
      </w:r>
      <w:r w:rsidR="009F20DC" w:rsidRPr="009A090B">
        <w:rPr>
          <w:rFonts w:ascii="仿宋_GB2312" w:eastAsia="仿宋_GB2312" w:hAnsi="仿宋" w:hint="eastAsia"/>
          <w:sz w:val="28"/>
          <w:szCs w:val="28"/>
        </w:rPr>
        <w:t>，</w:t>
      </w:r>
      <w:r w:rsidR="00FB460F" w:rsidRPr="009A090B">
        <w:rPr>
          <w:rFonts w:ascii="仿宋_GB2312" w:eastAsia="仿宋_GB2312" w:hAnsi="仿宋" w:hint="eastAsia"/>
          <w:sz w:val="28"/>
          <w:szCs w:val="28"/>
        </w:rPr>
        <w:t>参赛选手必须热爱MBA教学，</w:t>
      </w:r>
      <w:r w:rsidR="008A2175">
        <w:rPr>
          <w:rFonts w:ascii="仿宋_GB2312" w:eastAsia="仿宋_GB2312" w:hAnsi="仿宋" w:hint="eastAsia"/>
          <w:sz w:val="28"/>
          <w:szCs w:val="28"/>
        </w:rPr>
        <w:t>在</w:t>
      </w:r>
      <w:r w:rsidR="008A2175">
        <w:rPr>
          <w:rFonts w:ascii="仿宋_GB2312" w:eastAsia="仿宋_GB2312" w:hAnsi="仿宋"/>
          <w:sz w:val="28"/>
          <w:szCs w:val="28"/>
        </w:rPr>
        <w:t>实际教学中采用案例教学，</w:t>
      </w:r>
      <w:r w:rsidR="004E664D">
        <w:rPr>
          <w:rFonts w:ascii="仿宋_GB2312" w:eastAsia="仿宋_GB2312" w:hAnsi="仿宋" w:hint="eastAsia"/>
          <w:sz w:val="28"/>
          <w:szCs w:val="28"/>
        </w:rPr>
        <w:t>并在学生中广受好评，每</w:t>
      </w:r>
      <w:r w:rsidR="004E1B2B">
        <w:rPr>
          <w:rFonts w:ascii="仿宋_GB2312" w:eastAsia="仿宋_GB2312" w:hAnsi="仿宋" w:hint="eastAsia"/>
          <w:sz w:val="28"/>
          <w:szCs w:val="28"/>
        </w:rPr>
        <w:t>个</w:t>
      </w:r>
      <w:r w:rsidR="004E664D">
        <w:rPr>
          <w:rFonts w:ascii="仿宋_GB2312" w:eastAsia="仿宋_GB2312" w:hAnsi="仿宋"/>
          <w:sz w:val="28"/>
          <w:szCs w:val="28"/>
        </w:rPr>
        <w:t>培养单位推荐</w:t>
      </w:r>
      <w:r w:rsidR="004E664D">
        <w:rPr>
          <w:rFonts w:ascii="仿宋_GB2312" w:eastAsia="仿宋_GB2312" w:hAnsi="仿宋" w:hint="eastAsia"/>
          <w:sz w:val="28"/>
          <w:szCs w:val="28"/>
        </w:rPr>
        <w:t>参赛</w:t>
      </w:r>
      <w:r w:rsidR="004E664D">
        <w:rPr>
          <w:rFonts w:ascii="仿宋_GB2312" w:eastAsia="仿宋_GB2312" w:hAnsi="仿宋"/>
          <w:sz w:val="28"/>
          <w:szCs w:val="28"/>
        </w:rPr>
        <w:t>人数不</w:t>
      </w:r>
      <w:r w:rsidR="004E664D">
        <w:rPr>
          <w:rFonts w:ascii="仿宋_GB2312" w:eastAsia="仿宋_GB2312" w:hAnsi="仿宋" w:hint="eastAsia"/>
          <w:sz w:val="28"/>
          <w:szCs w:val="28"/>
        </w:rPr>
        <w:t>超过2名</w:t>
      </w:r>
      <w:r w:rsidR="00FB460F" w:rsidRPr="009A090B">
        <w:rPr>
          <w:rFonts w:ascii="仿宋_GB2312" w:eastAsia="仿宋_GB2312" w:hAnsi="仿宋" w:hint="eastAsia"/>
          <w:sz w:val="28"/>
          <w:szCs w:val="28"/>
        </w:rPr>
        <w:t>。</w:t>
      </w:r>
    </w:p>
    <w:p w:rsidR="004E664D" w:rsidRPr="00EA63DF" w:rsidRDefault="00602D05" w:rsidP="00EA63DF">
      <w:pPr>
        <w:tabs>
          <w:tab w:val="left" w:pos="5940"/>
        </w:tabs>
        <w:spacing w:line="580" w:lineRule="exact"/>
        <w:ind w:firstLineChars="200" w:firstLine="56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华文仿宋" w:hint="eastAsia"/>
          <w:color w:val="000000"/>
          <w:sz w:val="28"/>
          <w:szCs w:val="28"/>
        </w:rPr>
        <w:t>二</w:t>
      </w:r>
      <w:r w:rsidR="00455055" w:rsidRPr="009A090B">
        <w:rPr>
          <w:rFonts w:ascii="仿宋_GB2312" w:eastAsia="仿宋_GB2312" w:hAnsi="华文仿宋" w:hint="eastAsia"/>
          <w:color w:val="000000"/>
          <w:sz w:val="28"/>
          <w:szCs w:val="28"/>
        </w:rPr>
        <w:t>、</w:t>
      </w:r>
      <w:r w:rsidR="004E1B2B">
        <w:rPr>
          <w:rFonts w:ascii="仿宋_GB2312" w:eastAsia="仿宋_GB2312" w:hAnsi="华文仿宋" w:hint="eastAsia"/>
          <w:color w:val="000000"/>
          <w:sz w:val="28"/>
          <w:szCs w:val="28"/>
        </w:rPr>
        <w:t>比</w:t>
      </w:r>
      <w:r w:rsidR="00ED33FB" w:rsidRPr="009A090B">
        <w:rPr>
          <w:rFonts w:ascii="仿宋_GB2312" w:eastAsia="仿宋_GB2312" w:hAnsi="华文仿宋" w:hint="eastAsia"/>
          <w:color w:val="000000"/>
          <w:sz w:val="28"/>
          <w:szCs w:val="28"/>
        </w:rPr>
        <w:t>赛</w:t>
      </w:r>
      <w:r w:rsidR="008A2175">
        <w:rPr>
          <w:rFonts w:ascii="仿宋_GB2312" w:eastAsia="仿宋_GB2312" w:hAnsi="华文仿宋" w:hint="eastAsia"/>
          <w:color w:val="000000"/>
          <w:sz w:val="28"/>
          <w:szCs w:val="28"/>
        </w:rPr>
        <w:t>形式</w:t>
      </w:r>
      <w:r w:rsidR="008A2175">
        <w:rPr>
          <w:rFonts w:ascii="仿宋_GB2312" w:eastAsia="仿宋_GB2312" w:hAnsi="华文仿宋"/>
          <w:color w:val="000000"/>
          <w:sz w:val="28"/>
          <w:szCs w:val="28"/>
        </w:rPr>
        <w:t>：</w:t>
      </w:r>
      <w:r w:rsidR="008A2175">
        <w:rPr>
          <w:rFonts w:ascii="仿宋_GB2312" w:eastAsia="仿宋_GB2312" w:hAnsi="华文仿宋" w:hint="eastAsia"/>
          <w:color w:val="000000"/>
          <w:sz w:val="28"/>
          <w:szCs w:val="28"/>
        </w:rPr>
        <w:t>本次案例</w:t>
      </w:r>
      <w:r w:rsidR="008A2175">
        <w:rPr>
          <w:rFonts w:ascii="仿宋_GB2312" w:eastAsia="仿宋_GB2312" w:hAnsi="华文仿宋"/>
          <w:color w:val="000000"/>
          <w:sz w:val="28"/>
          <w:szCs w:val="28"/>
        </w:rPr>
        <w:t>教学</w:t>
      </w:r>
      <w:r w:rsidR="008A2175" w:rsidRPr="00EA63DF">
        <w:rPr>
          <w:rFonts w:ascii="仿宋_GB2312" w:eastAsia="仿宋_GB2312" w:hAnsi="仿宋"/>
          <w:sz w:val="28"/>
          <w:szCs w:val="28"/>
        </w:rPr>
        <w:t>比赛</w:t>
      </w:r>
      <w:r w:rsidR="00EA63DF" w:rsidRPr="00EA63DF">
        <w:rPr>
          <w:rFonts w:ascii="仿宋_GB2312" w:eastAsia="仿宋_GB2312" w:hAnsi="仿宋" w:hint="eastAsia"/>
          <w:sz w:val="28"/>
          <w:szCs w:val="28"/>
        </w:rPr>
        <w:t>由上海各</w:t>
      </w:r>
      <w:r w:rsidR="00EA63DF" w:rsidRPr="00EA63DF">
        <w:rPr>
          <w:rFonts w:ascii="仿宋_GB2312" w:eastAsia="仿宋_GB2312" w:hAnsi="仿宋"/>
          <w:sz w:val="28"/>
          <w:szCs w:val="28"/>
        </w:rPr>
        <w:t>MBA培养单位</w:t>
      </w:r>
      <w:r w:rsidR="00EA63DF" w:rsidRPr="00EA63DF">
        <w:rPr>
          <w:rFonts w:ascii="仿宋_GB2312" w:eastAsia="仿宋_GB2312" w:hAnsi="仿宋" w:hint="eastAsia"/>
          <w:sz w:val="28"/>
          <w:szCs w:val="28"/>
        </w:rPr>
        <w:t>遴选</w:t>
      </w:r>
      <w:r w:rsidR="00EA63DF" w:rsidRPr="00EA63DF">
        <w:rPr>
          <w:rFonts w:ascii="仿宋_GB2312" w:eastAsia="仿宋_GB2312" w:hAnsi="仿宋"/>
          <w:sz w:val="28"/>
          <w:szCs w:val="28"/>
        </w:rPr>
        <w:t>和推荐优秀案例教学教师</w:t>
      </w:r>
      <w:r w:rsidR="00585BED">
        <w:rPr>
          <w:rFonts w:ascii="仿宋_GB2312" w:eastAsia="仿宋_GB2312" w:hAnsi="华文仿宋" w:hint="eastAsia"/>
          <w:sz w:val="28"/>
          <w:szCs w:val="28"/>
        </w:rPr>
        <w:t>（各单位可根据自身情况组织内部选拔）</w:t>
      </w:r>
      <w:r w:rsidR="00EA63DF" w:rsidRPr="00EA63DF">
        <w:rPr>
          <w:rFonts w:ascii="仿宋_GB2312" w:eastAsia="仿宋_GB2312" w:hAnsi="仿宋" w:hint="eastAsia"/>
          <w:sz w:val="28"/>
          <w:szCs w:val="28"/>
        </w:rPr>
        <w:t>，</w:t>
      </w:r>
      <w:r w:rsidR="00EA63DF">
        <w:rPr>
          <w:rFonts w:ascii="仿宋_GB2312" w:eastAsia="仿宋_GB2312" w:hAnsi="华文仿宋" w:hint="eastAsia"/>
          <w:color w:val="000000"/>
          <w:sz w:val="28"/>
          <w:szCs w:val="28"/>
        </w:rPr>
        <w:t>自行</w:t>
      </w:r>
      <w:r w:rsidR="00EA63DF">
        <w:rPr>
          <w:rFonts w:ascii="仿宋_GB2312" w:eastAsia="仿宋_GB2312" w:hAnsi="华文仿宋"/>
          <w:color w:val="000000"/>
          <w:sz w:val="28"/>
          <w:szCs w:val="28"/>
        </w:rPr>
        <w:t>组织</w:t>
      </w:r>
      <w:r w:rsidR="00EA63DF">
        <w:rPr>
          <w:rFonts w:ascii="仿宋_GB2312" w:eastAsia="仿宋_GB2312" w:hAnsi="华文仿宋" w:hint="eastAsia"/>
          <w:color w:val="000000"/>
          <w:sz w:val="28"/>
          <w:szCs w:val="28"/>
        </w:rPr>
        <w:t>课堂</w:t>
      </w:r>
      <w:r w:rsidR="00EA63DF">
        <w:rPr>
          <w:rFonts w:ascii="仿宋_GB2312" w:eastAsia="仿宋_GB2312" w:hAnsi="华文仿宋"/>
          <w:color w:val="000000"/>
          <w:sz w:val="28"/>
          <w:szCs w:val="28"/>
        </w:rPr>
        <w:t>案例教学</w:t>
      </w:r>
      <w:r w:rsidR="00EA63DF">
        <w:rPr>
          <w:rFonts w:ascii="仿宋_GB2312" w:eastAsia="仿宋_GB2312" w:hAnsi="华文仿宋" w:hint="eastAsia"/>
          <w:color w:val="000000"/>
          <w:sz w:val="28"/>
          <w:szCs w:val="28"/>
        </w:rPr>
        <w:t>，</w:t>
      </w:r>
      <w:r w:rsidR="00EA63DF" w:rsidRPr="00EA63DF">
        <w:rPr>
          <w:rFonts w:ascii="仿宋_GB2312" w:eastAsia="仿宋_GB2312" w:hAnsi="仿宋" w:hint="eastAsia"/>
          <w:sz w:val="28"/>
          <w:szCs w:val="28"/>
        </w:rPr>
        <w:t>录制</w:t>
      </w:r>
      <w:r w:rsidR="00EA63DF" w:rsidRPr="00EA63DF">
        <w:rPr>
          <w:rFonts w:ascii="仿宋_GB2312" w:eastAsia="仿宋_GB2312" w:hAnsi="仿宋"/>
          <w:sz w:val="28"/>
          <w:szCs w:val="28"/>
        </w:rPr>
        <w:t>案例教学视频，</w:t>
      </w:r>
      <w:r w:rsidR="00EA63DF">
        <w:rPr>
          <w:rFonts w:ascii="仿宋_GB2312" w:eastAsia="仿宋_GB2312" w:hAnsi="仿宋" w:hint="eastAsia"/>
          <w:sz w:val="28"/>
          <w:szCs w:val="28"/>
        </w:rPr>
        <w:t>并将</w:t>
      </w:r>
      <w:r w:rsidR="00EA63DF">
        <w:rPr>
          <w:rFonts w:ascii="仿宋_GB2312" w:eastAsia="仿宋_GB2312" w:hAnsi="仿宋"/>
          <w:sz w:val="28"/>
          <w:szCs w:val="28"/>
        </w:rPr>
        <w:t>资料光盘快递至</w:t>
      </w:r>
      <w:r w:rsidR="00EA63DF" w:rsidRPr="00EA63DF">
        <w:rPr>
          <w:rFonts w:ascii="仿宋_GB2312" w:eastAsia="仿宋_GB2312" w:hAnsi="仿宋" w:hint="eastAsia"/>
          <w:sz w:val="28"/>
          <w:szCs w:val="28"/>
        </w:rPr>
        <w:t>秘书处</w:t>
      </w:r>
      <w:r w:rsidR="00EA63DF">
        <w:rPr>
          <w:rFonts w:ascii="仿宋_GB2312" w:eastAsia="仿宋_GB2312" w:hAnsi="仿宋" w:hint="eastAsia"/>
          <w:sz w:val="28"/>
          <w:szCs w:val="28"/>
        </w:rPr>
        <w:t>。</w:t>
      </w:r>
      <w:r w:rsidR="00EA63DF" w:rsidRPr="00EA63DF">
        <w:rPr>
          <w:rFonts w:ascii="仿宋_GB2312" w:eastAsia="仿宋_GB2312" w:hAnsi="仿宋"/>
          <w:sz w:val="28"/>
          <w:szCs w:val="28"/>
        </w:rPr>
        <w:t xml:space="preserve"> </w:t>
      </w:r>
      <w:r w:rsidR="009C082E">
        <w:rPr>
          <w:rFonts w:ascii="仿宋_GB2312" w:eastAsia="仿宋_GB2312" w:hAnsi="华文仿宋"/>
          <w:color w:val="000000"/>
          <w:sz w:val="28"/>
          <w:szCs w:val="28"/>
        </w:rPr>
        <w:t>提交</w:t>
      </w:r>
      <w:r w:rsidR="004E1B2B">
        <w:rPr>
          <w:rFonts w:ascii="仿宋_GB2312" w:eastAsia="仿宋_GB2312" w:hAnsi="华文仿宋" w:hint="eastAsia"/>
          <w:color w:val="000000"/>
          <w:sz w:val="28"/>
          <w:szCs w:val="28"/>
        </w:rPr>
        <w:t>的</w:t>
      </w:r>
      <w:r w:rsidR="009C082E">
        <w:rPr>
          <w:rFonts w:ascii="仿宋_GB2312" w:eastAsia="仿宋_GB2312" w:hAnsi="华文仿宋"/>
          <w:color w:val="000000"/>
          <w:sz w:val="28"/>
          <w:szCs w:val="28"/>
        </w:rPr>
        <w:t>资料</w:t>
      </w:r>
      <w:r w:rsidR="004E1B2B">
        <w:rPr>
          <w:rFonts w:ascii="仿宋_GB2312" w:eastAsia="仿宋_GB2312" w:hAnsi="华文仿宋" w:hint="eastAsia"/>
          <w:color w:val="000000"/>
          <w:sz w:val="28"/>
          <w:szCs w:val="28"/>
        </w:rPr>
        <w:t>光盘</w:t>
      </w:r>
      <w:r w:rsidR="009C082E">
        <w:rPr>
          <w:rFonts w:ascii="仿宋_GB2312" w:eastAsia="仿宋_GB2312" w:hAnsi="华文仿宋"/>
          <w:color w:val="000000"/>
          <w:sz w:val="28"/>
          <w:szCs w:val="28"/>
        </w:rPr>
        <w:t>包括：</w:t>
      </w:r>
      <w:r w:rsidR="002D3FD2">
        <w:rPr>
          <w:rFonts w:ascii="仿宋_GB2312" w:eastAsia="仿宋_GB2312" w:hAnsi="华文仿宋"/>
          <w:color w:val="000000"/>
          <w:sz w:val="28"/>
          <w:szCs w:val="28"/>
        </w:rPr>
        <w:t>课堂</w:t>
      </w:r>
      <w:r w:rsidR="002D3FD2">
        <w:rPr>
          <w:rFonts w:ascii="仿宋_GB2312" w:eastAsia="仿宋_GB2312" w:hAnsi="华文仿宋" w:hint="eastAsia"/>
          <w:color w:val="000000"/>
          <w:sz w:val="28"/>
          <w:szCs w:val="28"/>
        </w:rPr>
        <w:t>案例</w:t>
      </w:r>
      <w:r w:rsidR="002D3FD2">
        <w:rPr>
          <w:rFonts w:ascii="仿宋_GB2312" w:eastAsia="仿宋_GB2312" w:hAnsi="华文仿宋"/>
          <w:color w:val="000000"/>
          <w:sz w:val="28"/>
          <w:szCs w:val="28"/>
        </w:rPr>
        <w:t>教学</w:t>
      </w:r>
      <w:r w:rsidR="002D3FD2">
        <w:rPr>
          <w:rFonts w:ascii="仿宋_GB2312" w:eastAsia="仿宋_GB2312" w:hAnsi="华文仿宋" w:hint="eastAsia"/>
          <w:color w:val="000000"/>
          <w:sz w:val="28"/>
          <w:szCs w:val="28"/>
        </w:rPr>
        <w:t>现场</w:t>
      </w:r>
      <w:r w:rsidR="002D3FD2">
        <w:rPr>
          <w:rFonts w:ascii="仿宋_GB2312" w:eastAsia="仿宋_GB2312" w:hAnsi="华文仿宋"/>
          <w:color w:val="000000"/>
          <w:sz w:val="28"/>
          <w:szCs w:val="28"/>
        </w:rPr>
        <w:t>视频</w:t>
      </w:r>
      <w:r w:rsidR="002D3FD2">
        <w:rPr>
          <w:rFonts w:ascii="仿宋_GB2312" w:eastAsia="仿宋_GB2312" w:hAnsi="华文仿宋" w:hint="eastAsia"/>
          <w:color w:val="000000"/>
          <w:sz w:val="28"/>
          <w:szCs w:val="28"/>
        </w:rPr>
        <w:t>（不超过45分钟）以及</w:t>
      </w:r>
      <w:r w:rsidR="002D3FD2">
        <w:rPr>
          <w:rFonts w:ascii="仿宋_GB2312" w:eastAsia="仿宋_GB2312" w:hAnsi="华文仿宋"/>
          <w:color w:val="000000"/>
          <w:sz w:val="28"/>
          <w:szCs w:val="28"/>
        </w:rPr>
        <w:t>评分标准所</w:t>
      </w:r>
      <w:r w:rsidR="002D3FD2">
        <w:rPr>
          <w:rFonts w:ascii="仿宋_GB2312" w:eastAsia="仿宋_GB2312" w:hAnsi="华文仿宋" w:hint="eastAsia"/>
          <w:color w:val="000000"/>
          <w:sz w:val="28"/>
          <w:szCs w:val="28"/>
        </w:rPr>
        <w:t>要求</w:t>
      </w:r>
      <w:r w:rsidR="002D3FD2">
        <w:rPr>
          <w:rFonts w:ascii="仿宋_GB2312" w:eastAsia="仿宋_GB2312" w:hAnsi="华文仿宋"/>
          <w:color w:val="000000"/>
          <w:sz w:val="28"/>
          <w:szCs w:val="28"/>
        </w:rPr>
        <w:t>提供的相关</w:t>
      </w:r>
      <w:r w:rsidR="002D3FD2">
        <w:rPr>
          <w:rFonts w:ascii="仿宋_GB2312" w:eastAsia="仿宋_GB2312" w:hAnsi="华文仿宋" w:hint="eastAsia"/>
          <w:color w:val="000000"/>
          <w:sz w:val="28"/>
          <w:szCs w:val="28"/>
        </w:rPr>
        <w:t>资料</w:t>
      </w:r>
      <w:r w:rsidR="004E664D">
        <w:rPr>
          <w:rFonts w:ascii="仿宋_GB2312" w:eastAsia="仿宋_GB2312" w:hAnsi="华文仿宋"/>
          <w:color w:val="000000"/>
          <w:sz w:val="28"/>
          <w:szCs w:val="28"/>
        </w:rPr>
        <w:t>。</w:t>
      </w:r>
    </w:p>
    <w:p w:rsidR="004E664D" w:rsidRDefault="00602D05" w:rsidP="004E664D">
      <w:pPr>
        <w:adjustRightInd w:val="0"/>
        <w:spacing w:line="5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三</w:t>
      </w:r>
      <w:r w:rsidR="004E664D" w:rsidRPr="009A090B">
        <w:rPr>
          <w:rFonts w:ascii="仿宋_GB2312" w:eastAsia="仿宋_GB2312" w:hAnsi="华文仿宋" w:hint="eastAsia"/>
          <w:sz w:val="28"/>
          <w:szCs w:val="28"/>
        </w:rPr>
        <w:t>、</w:t>
      </w:r>
      <w:r w:rsidR="004E664D">
        <w:rPr>
          <w:rFonts w:ascii="仿宋_GB2312" w:eastAsia="仿宋_GB2312" w:hAnsi="华文仿宋" w:hint="eastAsia"/>
          <w:sz w:val="28"/>
          <w:szCs w:val="28"/>
        </w:rPr>
        <w:t>专家</w:t>
      </w:r>
      <w:r w:rsidR="004E664D">
        <w:rPr>
          <w:rFonts w:ascii="仿宋_GB2312" w:eastAsia="仿宋_GB2312" w:hAnsi="华文仿宋"/>
          <w:sz w:val="28"/>
          <w:szCs w:val="28"/>
        </w:rPr>
        <w:t>评审：</w:t>
      </w:r>
      <w:r w:rsidR="00EA63DF">
        <w:rPr>
          <w:rFonts w:ascii="仿宋_GB2312" w:eastAsia="仿宋_GB2312" w:hAnsi="华文仿宋" w:hint="eastAsia"/>
          <w:sz w:val="28"/>
          <w:szCs w:val="28"/>
        </w:rPr>
        <w:t>秘书处</w:t>
      </w:r>
      <w:r w:rsidR="003447E4">
        <w:rPr>
          <w:rFonts w:ascii="仿宋_GB2312" w:eastAsia="仿宋_GB2312" w:hAnsi="华文仿宋"/>
          <w:sz w:val="28"/>
          <w:szCs w:val="28"/>
        </w:rPr>
        <w:t>汇总</w:t>
      </w:r>
      <w:r w:rsidR="00EA63DF">
        <w:rPr>
          <w:rFonts w:ascii="仿宋_GB2312" w:eastAsia="仿宋_GB2312" w:hAnsi="华文仿宋"/>
          <w:sz w:val="28"/>
          <w:szCs w:val="28"/>
        </w:rPr>
        <w:t>提交的资料光盘后</w:t>
      </w:r>
      <w:r w:rsidR="00585BED">
        <w:rPr>
          <w:rFonts w:ascii="仿宋_GB2312" w:eastAsia="仿宋_GB2312" w:hAnsi="华文仿宋" w:hint="eastAsia"/>
          <w:sz w:val="28"/>
          <w:szCs w:val="28"/>
        </w:rPr>
        <w:t>将</w:t>
      </w:r>
      <w:r w:rsidR="004E664D">
        <w:rPr>
          <w:rFonts w:ascii="仿宋_GB2312" w:eastAsia="仿宋_GB2312" w:hAnsi="华文仿宋"/>
          <w:sz w:val="28"/>
          <w:szCs w:val="28"/>
        </w:rPr>
        <w:t>组织</w:t>
      </w:r>
      <w:r w:rsidR="003447E4">
        <w:rPr>
          <w:rFonts w:ascii="仿宋_GB2312" w:eastAsia="仿宋_GB2312" w:hAnsi="华文仿宋" w:hint="eastAsia"/>
          <w:sz w:val="28"/>
          <w:szCs w:val="28"/>
        </w:rPr>
        <w:t>教育</w:t>
      </w:r>
      <w:r w:rsidR="003447E4">
        <w:rPr>
          <w:rFonts w:ascii="仿宋_GB2312" w:eastAsia="仿宋_GB2312" w:hAnsi="华文仿宋"/>
          <w:sz w:val="28"/>
          <w:szCs w:val="28"/>
        </w:rPr>
        <w:t>主管部门、</w:t>
      </w:r>
      <w:r w:rsidR="003447E4">
        <w:rPr>
          <w:rFonts w:ascii="仿宋_GB2312" w:eastAsia="仿宋_GB2312" w:hAnsi="华文仿宋" w:hint="eastAsia"/>
          <w:sz w:val="28"/>
          <w:szCs w:val="28"/>
        </w:rPr>
        <w:t>有关</w:t>
      </w:r>
      <w:r w:rsidR="003447E4">
        <w:rPr>
          <w:rFonts w:ascii="仿宋_GB2312" w:eastAsia="仿宋_GB2312" w:hAnsi="华文仿宋"/>
          <w:sz w:val="28"/>
          <w:szCs w:val="28"/>
        </w:rPr>
        <w:t>高校</w:t>
      </w:r>
      <w:r w:rsidR="003447E4">
        <w:rPr>
          <w:rFonts w:ascii="仿宋_GB2312" w:eastAsia="仿宋_GB2312" w:hAnsi="华文仿宋" w:hint="eastAsia"/>
          <w:sz w:val="28"/>
          <w:szCs w:val="28"/>
        </w:rPr>
        <w:t>及</w:t>
      </w:r>
      <w:r w:rsidR="003447E4">
        <w:rPr>
          <w:rFonts w:ascii="仿宋_GB2312" w:eastAsia="仿宋_GB2312" w:hAnsi="华文仿宋"/>
          <w:sz w:val="28"/>
          <w:szCs w:val="28"/>
        </w:rPr>
        <w:t>企业界</w:t>
      </w:r>
      <w:r w:rsidR="003447E4">
        <w:rPr>
          <w:rFonts w:ascii="仿宋_GB2312" w:eastAsia="仿宋_GB2312" w:hAnsi="华文仿宋" w:hint="eastAsia"/>
          <w:sz w:val="28"/>
          <w:szCs w:val="28"/>
        </w:rPr>
        <w:t>资深</w:t>
      </w:r>
      <w:r w:rsidR="003447E4">
        <w:rPr>
          <w:rFonts w:ascii="仿宋_GB2312" w:eastAsia="仿宋_GB2312" w:hAnsi="华文仿宋"/>
          <w:sz w:val="28"/>
          <w:szCs w:val="28"/>
        </w:rPr>
        <w:t>专家</w:t>
      </w:r>
      <w:r w:rsidR="00585BED">
        <w:rPr>
          <w:rFonts w:ascii="仿宋_GB2312" w:eastAsia="仿宋_GB2312" w:hAnsi="华文仿宋" w:hint="eastAsia"/>
          <w:sz w:val="28"/>
          <w:szCs w:val="28"/>
        </w:rPr>
        <w:t>进行</w:t>
      </w:r>
      <w:r w:rsidR="00500DB7">
        <w:rPr>
          <w:rFonts w:ascii="仿宋_GB2312" w:eastAsia="仿宋_GB2312" w:hAnsi="华文仿宋" w:hint="eastAsia"/>
          <w:sz w:val="28"/>
          <w:szCs w:val="28"/>
        </w:rPr>
        <w:t>评审</w:t>
      </w:r>
      <w:r w:rsidR="00500DB7">
        <w:rPr>
          <w:rFonts w:ascii="仿宋_GB2312" w:eastAsia="仿宋_GB2312" w:hAnsi="华文仿宋"/>
          <w:sz w:val="28"/>
          <w:szCs w:val="28"/>
        </w:rPr>
        <w:t>，评分标准</w:t>
      </w:r>
      <w:r w:rsidR="004E664D">
        <w:rPr>
          <w:rFonts w:ascii="仿宋_GB2312" w:eastAsia="仿宋_GB2312" w:hAnsi="华文仿宋"/>
          <w:sz w:val="28"/>
          <w:szCs w:val="28"/>
        </w:rPr>
        <w:t>见附件</w:t>
      </w:r>
      <w:r w:rsidR="004E664D">
        <w:rPr>
          <w:rFonts w:ascii="仿宋_GB2312" w:eastAsia="仿宋_GB2312" w:hAnsi="华文仿宋" w:hint="eastAsia"/>
          <w:sz w:val="28"/>
          <w:szCs w:val="28"/>
        </w:rPr>
        <w:t>。</w:t>
      </w:r>
    </w:p>
    <w:p w:rsidR="004E664D" w:rsidRDefault="00602D05" w:rsidP="00164C34">
      <w:pPr>
        <w:adjustRightInd w:val="0"/>
        <w:spacing w:line="54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四</w:t>
      </w:r>
      <w:r w:rsidR="00FB460F" w:rsidRPr="009A090B">
        <w:rPr>
          <w:rFonts w:ascii="仿宋_GB2312" w:eastAsia="仿宋_GB2312" w:hAnsi="华文仿宋" w:hint="eastAsia"/>
          <w:sz w:val="28"/>
          <w:szCs w:val="28"/>
        </w:rPr>
        <w:t>、</w:t>
      </w:r>
      <w:r w:rsidR="004E664D">
        <w:rPr>
          <w:rFonts w:ascii="仿宋_GB2312" w:eastAsia="仿宋_GB2312" w:hAnsi="华文仿宋" w:hint="eastAsia"/>
          <w:sz w:val="28"/>
          <w:szCs w:val="28"/>
        </w:rPr>
        <w:t>比赛</w:t>
      </w:r>
      <w:r w:rsidR="004E664D">
        <w:rPr>
          <w:rFonts w:ascii="仿宋_GB2312" w:eastAsia="仿宋_GB2312" w:hAnsi="华文仿宋"/>
          <w:sz w:val="28"/>
          <w:szCs w:val="28"/>
        </w:rPr>
        <w:t>奖项</w:t>
      </w:r>
      <w:r w:rsidR="004E664D">
        <w:rPr>
          <w:rFonts w:ascii="仿宋_GB2312" w:eastAsia="仿宋_GB2312" w:hAnsi="华文仿宋" w:hint="eastAsia"/>
          <w:sz w:val="28"/>
          <w:szCs w:val="28"/>
        </w:rPr>
        <w:t>：比赛</w:t>
      </w:r>
      <w:r w:rsidR="004E664D">
        <w:rPr>
          <w:rFonts w:ascii="仿宋_GB2312" w:eastAsia="仿宋_GB2312" w:hAnsi="华文仿宋"/>
          <w:sz w:val="28"/>
          <w:szCs w:val="28"/>
        </w:rPr>
        <w:t>设特等奖1</w:t>
      </w:r>
      <w:r w:rsidR="004E664D">
        <w:rPr>
          <w:rFonts w:ascii="仿宋_GB2312" w:eastAsia="仿宋_GB2312" w:hAnsi="华文仿宋" w:hint="eastAsia"/>
          <w:sz w:val="28"/>
          <w:szCs w:val="28"/>
        </w:rPr>
        <w:t>名</w:t>
      </w:r>
      <w:r w:rsidR="004E664D">
        <w:rPr>
          <w:rFonts w:ascii="仿宋_GB2312" w:eastAsia="仿宋_GB2312" w:hAnsi="华文仿宋"/>
          <w:sz w:val="28"/>
          <w:szCs w:val="28"/>
        </w:rPr>
        <w:t>，一等奖</w:t>
      </w:r>
      <w:r w:rsidR="004E664D">
        <w:rPr>
          <w:rFonts w:ascii="仿宋_GB2312" w:eastAsia="仿宋_GB2312" w:hAnsi="华文仿宋" w:hint="eastAsia"/>
          <w:sz w:val="28"/>
          <w:szCs w:val="28"/>
        </w:rPr>
        <w:t>2名</w:t>
      </w:r>
      <w:r w:rsidR="004E664D">
        <w:rPr>
          <w:rFonts w:ascii="仿宋_GB2312" w:eastAsia="仿宋_GB2312" w:hAnsi="华文仿宋"/>
          <w:sz w:val="28"/>
          <w:szCs w:val="28"/>
        </w:rPr>
        <w:t>，</w:t>
      </w:r>
      <w:r w:rsidR="004E664D">
        <w:rPr>
          <w:rFonts w:ascii="仿宋_GB2312" w:eastAsia="仿宋_GB2312" w:hAnsi="华文仿宋" w:hint="eastAsia"/>
          <w:sz w:val="28"/>
          <w:szCs w:val="28"/>
        </w:rPr>
        <w:t>二等</w:t>
      </w:r>
      <w:r w:rsidR="004E664D">
        <w:rPr>
          <w:rFonts w:ascii="仿宋_GB2312" w:eastAsia="仿宋_GB2312" w:hAnsi="华文仿宋"/>
          <w:sz w:val="28"/>
          <w:szCs w:val="28"/>
        </w:rPr>
        <w:t>奖</w:t>
      </w:r>
      <w:r w:rsidR="004E1B2B">
        <w:rPr>
          <w:rFonts w:ascii="仿宋_GB2312" w:eastAsia="仿宋_GB2312" w:hAnsi="华文仿宋" w:hint="eastAsia"/>
          <w:sz w:val="28"/>
          <w:szCs w:val="28"/>
        </w:rPr>
        <w:t>若干</w:t>
      </w:r>
      <w:r w:rsidR="004E664D">
        <w:rPr>
          <w:rFonts w:ascii="仿宋_GB2312" w:eastAsia="仿宋_GB2312" w:hAnsi="华文仿宋" w:hint="eastAsia"/>
          <w:sz w:val="28"/>
          <w:szCs w:val="28"/>
        </w:rPr>
        <w:t>名</w:t>
      </w:r>
      <w:r w:rsidR="004E664D">
        <w:rPr>
          <w:rFonts w:ascii="仿宋_GB2312" w:eastAsia="仿宋_GB2312" w:hAnsi="华文仿宋"/>
          <w:sz w:val="28"/>
          <w:szCs w:val="28"/>
        </w:rPr>
        <w:t>。</w:t>
      </w:r>
      <w:r w:rsidR="004E1B2B">
        <w:rPr>
          <w:rFonts w:ascii="仿宋_GB2312" w:eastAsia="仿宋_GB2312" w:hAnsi="华文仿宋" w:hint="eastAsia"/>
          <w:sz w:val="28"/>
          <w:szCs w:val="28"/>
        </w:rPr>
        <w:t>获奖者</w:t>
      </w:r>
      <w:r w:rsidR="004E664D">
        <w:rPr>
          <w:rFonts w:ascii="仿宋_GB2312" w:eastAsia="仿宋_GB2312" w:hAnsi="华文仿宋"/>
          <w:sz w:val="28"/>
          <w:szCs w:val="28"/>
        </w:rPr>
        <w:t>将在</w:t>
      </w:r>
      <w:r w:rsidR="004E664D">
        <w:rPr>
          <w:rFonts w:ascii="仿宋_GB2312" w:eastAsia="仿宋_GB2312" w:hAnsi="华文仿宋" w:hint="eastAsia"/>
          <w:sz w:val="28"/>
          <w:szCs w:val="28"/>
        </w:rPr>
        <w:t>上海</w:t>
      </w:r>
      <w:r w:rsidR="004E664D">
        <w:rPr>
          <w:rFonts w:ascii="仿宋_GB2312" w:eastAsia="仿宋_GB2312" w:hAnsi="华文仿宋"/>
          <w:sz w:val="28"/>
          <w:szCs w:val="28"/>
        </w:rPr>
        <w:t>MBA</w:t>
      </w:r>
      <w:r w:rsidR="004E664D">
        <w:rPr>
          <w:rFonts w:ascii="仿宋_GB2312" w:eastAsia="仿宋_GB2312" w:hAnsi="华文仿宋" w:hint="eastAsia"/>
          <w:sz w:val="28"/>
          <w:szCs w:val="28"/>
        </w:rPr>
        <w:t>教学</w:t>
      </w:r>
      <w:r w:rsidR="004E664D">
        <w:rPr>
          <w:rFonts w:ascii="仿宋_GB2312" w:eastAsia="仿宋_GB2312" w:hAnsi="华文仿宋"/>
          <w:sz w:val="28"/>
          <w:szCs w:val="28"/>
        </w:rPr>
        <w:t>指导委员会年会上颁奖</w:t>
      </w:r>
      <w:r w:rsidR="00EA63DF" w:rsidRPr="00EA63DF">
        <w:rPr>
          <w:rFonts w:ascii="仿宋_GB2312" w:eastAsia="仿宋_GB2312" w:hAnsi="仿宋"/>
          <w:sz w:val="28"/>
          <w:szCs w:val="28"/>
        </w:rPr>
        <w:t>并</w:t>
      </w:r>
      <w:r w:rsidR="00EA63DF" w:rsidRPr="00EA63DF">
        <w:rPr>
          <w:rFonts w:ascii="仿宋_GB2312" w:eastAsia="仿宋_GB2312" w:hAnsi="仿宋" w:hint="eastAsia"/>
          <w:sz w:val="28"/>
          <w:szCs w:val="28"/>
        </w:rPr>
        <w:t>进行</w:t>
      </w:r>
      <w:r w:rsidR="00EA63DF" w:rsidRPr="00EA63DF">
        <w:rPr>
          <w:rFonts w:ascii="仿宋_GB2312" w:eastAsia="仿宋_GB2312" w:hAnsi="仿宋"/>
          <w:sz w:val="28"/>
          <w:szCs w:val="28"/>
        </w:rPr>
        <w:t>经验推广。</w:t>
      </w:r>
    </w:p>
    <w:p w:rsidR="00E55F6A" w:rsidRPr="00E55F6A" w:rsidRDefault="00602D05" w:rsidP="00E55F6A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五</w:t>
      </w:r>
      <w:r w:rsidR="00FB460F" w:rsidRPr="009A090B">
        <w:rPr>
          <w:rFonts w:ascii="仿宋_GB2312" w:eastAsia="仿宋_GB2312" w:hAnsi="华文仿宋" w:hint="eastAsia"/>
          <w:sz w:val="28"/>
          <w:szCs w:val="28"/>
        </w:rPr>
        <w:t>、时间安排：</w:t>
      </w:r>
      <w:r w:rsidR="003447E4">
        <w:rPr>
          <w:rFonts w:ascii="仿宋_GB2312" w:eastAsia="仿宋_GB2312" w:hAnsi="华文仿宋" w:hint="eastAsia"/>
          <w:sz w:val="28"/>
          <w:szCs w:val="28"/>
        </w:rPr>
        <w:t>请</w:t>
      </w:r>
      <w:r w:rsidR="00FB460F" w:rsidRPr="009A090B">
        <w:rPr>
          <w:rFonts w:ascii="仿宋_GB2312" w:eastAsia="仿宋_GB2312" w:hAnsi="华文仿宋" w:hint="eastAsia"/>
          <w:sz w:val="28"/>
          <w:szCs w:val="28"/>
        </w:rPr>
        <w:t>各MBA培养单位在</w:t>
      </w:r>
      <w:r w:rsidR="00687E80">
        <w:rPr>
          <w:rFonts w:ascii="仿宋_GB2312" w:eastAsia="仿宋_GB2312" w:hAnsi="华文仿宋" w:hint="eastAsia"/>
          <w:sz w:val="28"/>
          <w:szCs w:val="28"/>
        </w:rPr>
        <w:t>10</w:t>
      </w:r>
      <w:r w:rsidR="003447E4">
        <w:rPr>
          <w:rFonts w:ascii="仿宋_GB2312" w:eastAsia="仿宋_GB2312" w:hAnsi="华文仿宋" w:hint="eastAsia"/>
          <w:sz w:val="28"/>
          <w:szCs w:val="28"/>
        </w:rPr>
        <w:t>月</w:t>
      </w:r>
      <w:r w:rsidR="003447E4">
        <w:rPr>
          <w:rFonts w:ascii="仿宋_GB2312" w:eastAsia="仿宋_GB2312" w:hAnsi="华文仿宋"/>
          <w:sz w:val="28"/>
          <w:szCs w:val="28"/>
        </w:rPr>
        <w:t>底之前</w:t>
      </w:r>
      <w:r w:rsidR="003447E4">
        <w:rPr>
          <w:rFonts w:ascii="仿宋_GB2312" w:eastAsia="仿宋_GB2312" w:hAnsi="华文仿宋" w:hint="eastAsia"/>
          <w:sz w:val="28"/>
          <w:szCs w:val="28"/>
        </w:rPr>
        <w:t>将</w:t>
      </w:r>
      <w:r w:rsidR="003447E4">
        <w:rPr>
          <w:rFonts w:ascii="仿宋_GB2312" w:eastAsia="仿宋_GB2312" w:hAnsi="华文仿宋"/>
          <w:sz w:val="28"/>
          <w:szCs w:val="28"/>
        </w:rPr>
        <w:t>参赛</w:t>
      </w:r>
      <w:r w:rsidR="005C70BA">
        <w:rPr>
          <w:rFonts w:ascii="仿宋_GB2312" w:eastAsia="仿宋_GB2312" w:hAnsi="华文仿宋" w:hint="eastAsia"/>
          <w:sz w:val="28"/>
          <w:szCs w:val="28"/>
        </w:rPr>
        <w:t>人员信息</w:t>
      </w:r>
      <w:r w:rsidR="005C70BA">
        <w:rPr>
          <w:rFonts w:ascii="仿宋_GB2312" w:eastAsia="仿宋_GB2312" w:hAnsi="华文仿宋"/>
          <w:sz w:val="28"/>
          <w:szCs w:val="28"/>
        </w:rPr>
        <w:t>表</w:t>
      </w:r>
      <w:r w:rsidR="005C70BA">
        <w:rPr>
          <w:rFonts w:ascii="仿宋_GB2312" w:eastAsia="仿宋_GB2312" w:hAnsi="华文仿宋" w:hint="eastAsia"/>
          <w:sz w:val="28"/>
          <w:szCs w:val="28"/>
        </w:rPr>
        <w:t>发</w:t>
      </w:r>
      <w:r w:rsidR="00A95A1D">
        <w:rPr>
          <w:rFonts w:ascii="仿宋_GB2312" w:eastAsia="仿宋_GB2312" w:hAnsi="华文仿宋" w:hint="eastAsia"/>
          <w:sz w:val="28"/>
          <w:szCs w:val="28"/>
        </w:rPr>
        <w:t>送</w:t>
      </w:r>
      <w:r w:rsidR="005C70BA">
        <w:rPr>
          <w:rFonts w:ascii="仿宋_GB2312" w:eastAsia="仿宋_GB2312" w:hAnsi="华文仿宋" w:hint="eastAsia"/>
          <w:sz w:val="28"/>
          <w:szCs w:val="28"/>
        </w:rPr>
        <w:t>至</w:t>
      </w:r>
      <w:r w:rsidR="003447E4">
        <w:rPr>
          <w:rFonts w:ascii="仿宋_GB2312" w:eastAsia="仿宋_GB2312" w:hAnsi="华文仿宋" w:hint="eastAsia"/>
          <w:sz w:val="28"/>
          <w:szCs w:val="28"/>
        </w:rPr>
        <w:t>秘书处</w:t>
      </w:r>
      <w:r w:rsidR="00E55F6A">
        <w:rPr>
          <w:rFonts w:ascii="仿宋_GB2312" w:eastAsia="仿宋_GB2312" w:hAnsi="华文仿宋" w:hint="eastAsia"/>
          <w:sz w:val="28"/>
          <w:szCs w:val="28"/>
        </w:rPr>
        <w:t>邮箱</w:t>
      </w:r>
      <w:r w:rsidR="00E55F6A">
        <w:rPr>
          <w:rFonts w:ascii="仿宋_GB2312" w:eastAsia="仿宋_GB2312" w:hAnsi="华文仿宋"/>
          <w:sz w:val="28"/>
          <w:szCs w:val="28"/>
        </w:rPr>
        <w:t>：</w:t>
      </w:r>
      <w:hyperlink r:id="rId6" w:history="1">
        <w:r w:rsidR="005C70BA" w:rsidRPr="006A5A83">
          <w:rPr>
            <w:rStyle w:val="a8"/>
            <w:rFonts w:eastAsiaTheme="minorEastAsia" w:hint="eastAsia"/>
            <w:sz w:val="28"/>
            <w:szCs w:val="28"/>
            <w:u w:val="none"/>
          </w:rPr>
          <w:t>SHMBAJZW</w:t>
        </w:r>
        <w:r w:rsidR="005C70BA" w:rsidRPr="006A5A83">
          <w:rPr>
            <w:rStyle w:val="a8"/>
            <w:rFonts w:eastAsiaTheme="minorEastAsia"/>
            <w:sz w:val="28"/>
            <w:szCs w:val="28"/>
            <w:u w:val="none"/>
          </w:rPr>
          <w:t>@126.com</w:t>
        </w:r>
      </w:hyperlink>
      <w:r w:rsidR="00C41A11">
        <w:rPr>
          <w:rFonts w:eastAsiaTheme="minorEastAsia" w:hint="eastAsia"/>
          <w:sz w:val="28"/>
          <w:szCs w:val="28"/>
        </w:rPr>
        <w:t>，</w:t>
      </w:r>
      <w:r w:rsidR="00E55F6A">
        <w:rPr>
          <w:rFonts w:ascii="仿宋_GB2312" w:eastAsia="仿宋_GB2312" w:hAnsi="华文仿宋" w:hint="eastAsia"/>
          <w:sz w:val="28"/>
          <w:szCs w:val="28"/>
        </w:rPr>
        <w:t>联系人</w:t>
      </w:r>
      <w:r w:rsidR="00E55F6A">
        <w:rPr>
          <w:rFonts w:ascii="仿宋_GB2312" w:eastAsia="仿宋_GB2312" w:hAnsi="华文仿宋"/>
          <w:sz w:val="28"/>
          <w:szCs w:val="28"/>
        </w:rPr>
        <w:t>：许</w:t>
      </w:r>
      <w:r w:rsidR="00E55F6A">
        <w:rPr>
          <w:rFonts w:ascii="仿宋_GB2312" w:eastAsia="仿宋_GB2312" w:hAnsi="华文仿宋" w:hint="eastAsia"/>
          <w:sz w:val="28"/>
          <w:szCs w:val="28"/>
        </w:rPr>
        <w:t xml:space="preserve"> 鑫教授</w:t>
      </w:r>
      <w:r w:rsidR="00E55F6A">
        <w:rPr>
          <w:rFonts w:ascii="仿宋_GB2312" w:eastAsia="仿宋_GB2312" w:hAnsi="华文仿宋"/>
          <w:sz w:val="28"/>
          <w:szCs w:val="28"/>
        </w:rPr>
        <w:t>。</w:t>
      </w:r>
    </w:p>
    <w:p w:rsidR="00E55F6A" w:rsidRDefault="00E55F6A" w:rsidP="00E55F6A">
      <w:pPr>
        <w:adjustRightInd w:val="0"/>
        <w:spacing w:line="54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请</w:t>
      </w:r>
      <w:r w:rsidRPr="009A090B">
        <w:rPr>
          <w:rFonts w:ascii="仿宋_GB2312" w:eastAsia="仿宋_GB2312" w:hAnsi="华文仿宋" w:hint="eastAsia"/>
          <w:sz w:val="28"/>
          <w:szCs w:val="28"/>
        </w:rPr>
        <w:t>各MBA培养单位在</w:t>
      </w:r>
      <w:r w:rsidR="00687E80">
        <w:rPr>
          <w:rFonts w:ascii="仿宋_GB2312" w:eastAsia="仿宋_GB2312" w:hAnsi="华文仿宋"/>
          <w:sz w:val="28"/>
          <w:szCs w:val="28"/>
        </w:rPr>
        <w:t>11</w:t>
      </w:r>
      <w:r w:rsidR="00A95A1D">
        <w:rPr>
          <w:rFonts w:ascii="仿宋_GB2312" w:eastAsia="仿宋_GB2312" w:hAnsi="华文仿宋"/>
          <w:sz w:val="28"/>
          <w:szCs w:val="28"/>
        </w:rPr>
        <w:t>月</w:t>
      </w:r>
      <w:r w:rsidR="00A95A1D">
        <w:rPr>
          <w:rFonts w:ascii="仿宋_GB2312" w:eastAsia="仿宋_GB2312" w:hAnsi="华文仿宋" w:hint="eastAsia"/>
          <w:sz w:val="28"/>
          <w:szCs w:val="28"/>
        </w:rPr>
        <w:t>底</w:t>
      </w:r>
      <w:r w:rsidR="00585BED">
        <w:rPr>
          <w:rFonts w:ascii="仿宋_GB2312" w:eastAsia="仿宋_GB2312" w:hAnsi="华文仿宋"/>
          <w:sz w:val="28"/>
          <w:szCs w:val="28"/>
        </w:rPr>
        <w:t>之前</w:t>
      </w:r>
      <w:r w:rsidR="00585BED">
        <w:rPr>
          <w:rFonts w:ascii="仿宋_GB2312" w:eastAsia="仿宋_GB2312" w:hAnsi="华文仿宋" w:hint="eastAsia"/>
          <w:sz w:val="28"/>
          <w:szCs w:val="28"/>
        </w:rPr>
        <w:t>将</w:t>
      </w:r>
      <w:r w:rsidR="00585BED">
        <w:rPr>
          <w:rFonts w:ascii="仿宋_GB2312" w:eastAsia="仿宋_GB2312" w:hAnsi="华文仿宋"/>
          <w:sz w:val="28"/>
          <w:szCs w:val="28"/>
        </w:rPr>
        <w:t>参赛资料光盘</w:t>
      </w:r>
      <w:r w:rsidR="00A95A1D">
        <w:rPr>
          <w:rFonts w:ascii="仿宋_GB2312" w:eastAsia="仿宋_GB2312" w:hAnsi="华文仿宋" w:hint="eastAsia"/>
          <w:sz w:val="28"/>
          <w:szCs w:val="28"/>
        </w:rPr>
        <w:t>快递</w:t>
      </w:r>
      <w:r w:rsidR="00990B18">
        <w:rPr>
          <w:rFonts w:ascii="仿宋_GB2312" w:eastAsia="仿宋_GB2312" w:hAnsi="华文仿宋"/>
          <w:sz w:val="28"/>
          <w:szCs w:val="28"/>
        </w:rPr>
        <w:t>至上</w:t>
      </w:r>
      <w:r w:rsidR="008F152E" w:rsidRPr="009A090B">
        <w:rPr>
          <w:rFonts w:ascii="仿宋_GB2312" w:eastAsia="仿宋_GB2312" w:hAnsi="华文仿宋"/>
          <w:sz w:val="28"/>
          <w:szCs w:val="28"/>
        </w:rPr>
        <w:t>海</w:t>
      </w:r>
      <w:r w:rsidR="008F152E" w:rsidRPr="009A090B">
        <w:rPr>
          <w:rFonts w:ascii="仿宋_GB2312" w:eastAsia="仿宋_GB2312" w:hAnsi="华文仿宋" w:hint="eastAsia"/>
          <w:sz w:val="28"/>
          <w:szCs w:val="28"/>
        </w:rPr>
        <w:t>MBA</w:t>
      </w:r>
      <w:r w:rsidR="004E664D">
        <w:rPr>
          <w:rFonts w:ascii="仿宋_GB2312" w:eastAsia="仿宋_GB2312" w:hAnsi="华文仿宋" w:hint="eastAsia"/>
          <w:sz w:val="28"/>
          <w:szCs w:val="28"/>
        </w:rPr>
        <w:t>教学</w:t>
      </w:r>
      <w:r w:rsidR="004E664D">
        <w:rPr>
          <w:rFonts w:ascii="仿宋_GB2312" w:eastAsia="仿宋_GB2312" w:hAnsi="华文仿宋"/>
          <w:sz w:val="28"/>
          <w:szCs w:val="28"/>
        </w:rPr>
        <w:t>指导委员会</w:t>
      </w:r>
      <w:r w:rsidR="00990B18">
        <w:rPr>
          <w:rFonts w:ascii="仿宋_GB2312" w:eastAsia="仿宋_GB2312" w:hAnsi="华文仿宋" w:hint="eastAsia"/>
          <w:sz w:val="28"/>
          <w:szCs w:val="28"/>
        </w:rPr>
        <w:t>秘书处</w:t>
      </w:r>
      <w:r>
        <w:rPr>
          <w:rFonts w:ascii="仿宋_GB2312" w:eastAsia="仿宋_GB2312" w:hAnsi="华文仿宋" w:hint="eastAsia"/>
          <w:sz w:val="28"/>
          <w:szCs w:val="28"/>
        </w:rPr>
        <w:t>，</w:t>
      </w:r>
      <w:r>
        <w:rPr>
          <w:rFonts w:ascii="仿宋_GB2312" w:eastAsia="仿宋_GB2312" w:hAnsi="华文仿宋"/>
          <w:sz w:val="28"/>
          <w:szCs w:val="28"/>
        </w:rPr>
        <w:t>地址：</w:t>
      </w:r>
      <w:r w:rsidR="00A95A1D">
        <w:rPr>
          <w:rFonts w:ascii="仿宋_GB2312" w:eastAsia="仿宋_GB2312" w:hAnsi="华文仿宋" w:hint="eastAsia"/>
          <w:sz w:val="28"/>
          <w:szCs w:val="28"/>
        </w:rPr>
        <w:t>中山</w:t>
      </w:r>
      <w:r w:rsidR="00A95A1D">
        <w:rPr>
          <w:rFonts w:ascii="仿宋_GB2312" w:eastAsia="仿宋_GB2312" w:hAnsi="华文仿宋"/>
          <w:sz w:val="28"/>
          <w:szCs w:val="28"/>
        </w:rPr>
        <w:t>北路</w:t>
      </w:r>
      <w:r w:rsidR="00A95A1D">
        <w:rPr>
          <w:rFonts w:ascii="仿宋_GB2312" w:eastAsia="仿宋_GB2312" w:hAnsi="华文仿宋" w:hint="eastAsia"/>
          <w:sz w:val="28"/>
          <w:szCs w:val="28"/>
        </w:rPr>
        <w:t>3663号华东师范大学</w:t>
      </w:r>
      <w:r w:rsidR="00B63F0C" w:rsidRPr="00B63F0C">
        <w:rPr>
          <w:rFonts w:ascii="仿宋_GB2312" w:eastAsia="仿宋_GB2312" w:hAnsi="华文仿宋" w:hint="eastAsia"/>
          <w:sz w:val="28"/>
          <w:szCs w:val="28"/>
        </w:rPr>
        <w:t>地理馆115</w:t>
      </w:r>
      <w:r>
        <w:rPr>
          <w:rFonts w:ascii="仿宋_GB2312" w:eastAsia="仿宋_GB2312" w:hAnsi="华文仿宋" w:hint="eastAsia"/>
          <w:sz w:val="28"/>
          <w:szCs w:val="28"/>
        </w:rPr>
        <w:t>室，</w:t>
      </w:r>
      <w:r w:rsidR="00C41A11">
        <w:rPr>
          <w:rFonts w:ascii="仿宋_GB2312" w:eastAsia="仿宋_GB2312" w:hAnsi="华文仿宋" w:hint="eastAsia"/>
          <w:sz w:val="28"/>
          <w:szCs w:val="28"/>
        </w:rPr>
        <w:t>联系人</w:t>
      </w:r>
      <w:r w:rsidR="00C41A11">
        <w:rPr>
          <w:rFonts w:ascii="仿宋_GB2312" w:eastAsia="仿宋_GB2312" w:hAnsi="华文仿宋"/>
          <w:sz w:val="28"/>
          <w:szCs w:val="28"/>
        </w:rPr>
        <w:t>：</w:t>
      </w:r>
      <w:r>
        <w:rPr>
          <w:rFonts w:ascii="仿宋_GB2312" w:eastAsia="仿宋_GB2312" w:hAnsi="华文仿宋" w:hint="eastAsia"/>
          <w:sz w:val="28"/>
          <w:szCs w:val="28"/>
        </w:rPr>
        <w:t>顾</w:t>
      </w:r>
      <w:r>
        <w:rPr>
          <w:rFonts w:ascii="仿宋_GB2312" w:eastAsia="仿宋_GB2312" w:hAnsi="华文仿宋"/>
          <w:sz w:val="28"/>
          <w:szCs w:val="28"/>
        </w:rPr>
        <w:t>敏</w:t>
      </w:r>
      <w:r>
        <w:rPr>
          <w:rFonts w:ascii="仿宋_GB2312" w:eastAsia="仿宋_GB2312" w:hAnsi="华文仿宋" w:hint="eastAsia"/>
          <w:sz w:val="28"/>
          <w:szCs w:val="28"/>
        </w:rPr>
        <w:t>老师</w:t>
      </w:r>
      <w:r w:rsidR="00C41A11">
        <w:rPr>
          <w:rFonts w:ascii="仿宋_GB2312" w:eastAsia="仿宋_GB2312" w:hAnsi="华文仿宋" w:hint="eastAsia"/>
          <w:sz w:val="28"/>
          <w:szCs w:val="28"/>
        </w:rPr>
        <w:t>，</w:t>
      </w:r>
      <w:r w:rsidR="00C41A11">
        <w:rPr>
          <w:rFonts w:ascii="仿宋_GB2312" w:eastAsia="仿宋_GB2312" w:hAnsi="华文仿宋"/>
          <w:sz w:val="28"/>
          <w:szCs w:val="28"/>
        </w:rPr>
        <w:t>手机号：</w:t>
      </w:r>
      <w:r w:rsidR="00C41A11">
        <w:rPr>
          <w:rFonts w:ascii="仿宋_GB2312" w:eastAsia="仿宋_GB2312" w:hAnsi="华文仿宋" w:hint="eastAsia"/>
          <w:sz w:val="28"/>
          <w:szCs w:val="28"/>
        </w:rPr>
        <w:t>13601664087</w:t>
      </w:r>
      <w:r>
        <w:rPr>
          <w:rFonts w:ascii="仿宋_GB2312" w:eastAsia="仿宋_GB2312" w:hAnsi="华文仿宋"/>
          <w:sz w:val="28"/>
          <w:szCs w:val="28"/>
        </w:rPr>
        <w:t>。</w:t>
      </w:r>
    </w:p>
    <w:p w:rsidR="002D3FD2" w:rsidRDefault="00585BED" w:rsidP="00E55F6A">
      <w:pPr>
        <w:adjustRightInd w:val="0"/>
        <w:spacing w:line="54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秘书处</w:t>
      </w:r>
      <w:r>
        <w:rPr>
          <w:rFonts w:ascii="仿宋_GB2312" w:eastAsia="仿宋_GB2312" w:hAnsi="华文仿宋"/>
          <w:sz w:val="28"/>
          <w:szCs w:val="28"/>
        </w:rPr>
        <w:t>将于</w:t>
      </w:r>
      <w:r w:rsidR="004E664D">
        <w:rPr>
          <w:rFonts w:ascii="仿宋_GB2312" w:eastAsia="仿宋_GB2312" w:hAnsi="华文仿宋" w:hint="eastAsia"/>
          <w:sz w:val="28"/>
          <w:szCs w:val="28"/>
        </w:rPr>
        <w:t>1</w:t>
      </w:r>
      <w:r w:rsidR="00687E80">
        <w:rPr>
          <w:rFonts w:ascii="仿宋_GB2312" w:eastAsia="仿宋_GB2312" w:hAnsi="华文仿宋"/>
          <w:sz w:val="28"/>
          <w:szCs w:val="28"/>
        </w:rPr>
        <w:t>2</w:t>
      </w:r>
      <w:r w:rsidR="00A95A1D">
        <w:rPr>
          <w:rFonts w:ascii="仿宋_GB2312" w:eastAsia="仿宋_GB2312" w:hAnsi="华文仿宋" w:hint="eastAsia"/>
          <w:sz w:val="28"/>
          <w:szCs w:val="28"/>
        </w:rPr>
        <w:t>月</w:t>
      </w:r>
      <w:r w:rsidR="00943726">
        <w:rPr>
          <w:rFonts w:ascii="仿宋_GB2312" w:eastAsia="仿宋_GB2312" w:hAnsi="华文仿宋" w:hint="eastAsia"/>
          <w:sz w:val="28"/>
          <w:szCs w:val="28"/>
        </w:rPr>
        <w:t>组织</w:t>
      </w:r>
      <w:r w:rsidR="00990B18">
        <w:rPr>
          <w:rFonts w:ascii="仿宋_GB2312" w:eastAsia="仿宋_GB2312" w:hAnsi="华文仿宋" w:hint="eastAsia"/>
          <w:sz w:val="28"/>
          <w:szCs w:val="28"/>
        </w:rPr>
        <w:t>专家</w:t>
      </w:r>
      <w:r w:rsidR="00943726">
        <w:rPr>
          <w:rFonts w:ascii="仿宋_GB2312" w:eastAsia="仿宋_GB2312" w:hAnsi="华文仿宋"/>
          <w:sz w:val="28"/>
          <w:szCs w:val="28"/>
        </w:rPr>
        <w:t>评审</w:t>
      </w:r>
      <w:r w:rsidR="008F152E" w:rsidRPr="009A090B">
        <w:rPr>
          <w:rFonts w:ascii="仿宋_GB2312" w:eastAsia="仿宋_GB2312" w:hAnsi="华文仿宋" w:hint="eastAsia"/>
          <w:sz w:val="28"/>
          <w:szCs w:val="28"/>
        </w:rPr>
        <w:t>。</w:t>
      </w:r>
      <w:bookmarkStart w:id="0" w:name="_GoBack"/>
      <w:bookmarkEnd w:id="0"/>
    </w:p>
    <w:p w:rsidR="006621F4" w:rsidRPr="00E55F6A" w:rsidRDefault="006621F4" w:rsidP="00E55F6A">
      <w:pPr>
        <w:adjustRightInd w:val="0"/>
        <w:spacing w:line="54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:rsidR="00943726" w:rsidRDefault="00585BED" w:rsidP="00797C8C">
      <w:pPr>
        <w:spacing w:line="360" w:lineRule="auto"/>
        <w:rPr>
          <w:rFonts w:asciiTheme="majorEastAsia" w:eastAsiaTheme="majorEastAsia" w:hAnsiTheme="majorEastAsia"/>
          <w:b/>
          <w:spacing w:val="6"/>
          <w:sz w:val="36"/>
          <w:szCs w:val="36"/>
        </w:rPr>
      </w:pPr>
      <w:r w:rsidRPr="00A45E59">
        <w:rPr>
          <w:rFonts w:hint="eastAsia"/>
          <w:b/>
          <w:sz w:val="36"/>
          <w:szCs w:val="36"/>
        </w:rPr>
        <w:lastRenderedPageBreak/>
        <w:t>附件</w:t>
      </w:r>
      <w:r w:rsidR="0058169D">
        <w:rPr>
          <w:rFonts w:hint="eastAsia"/>
          <w:b/>
          <w:sz w:val="36"/>
          <w:szCs w:val="36"/>
        </w:rPr>
        <w:t>1</w:t>
      </w:r>
      <w:r w:rsidRPr="00A45E59">
        <w:rPr>
          <w:b/>
          <w:sz w:val="36"/>
          <w:szCs w:val="36"/>
        </w:rPr>
        <w:t>：</w:t>
      </w:r>
      <w:r w:rsidR="00687E80">
        <w:rPr>
          <w:rFonts w:asciiTheme="majorEastAsia" w:eastAsiaTheme="majorEastAsia" w:hAnsiTheme="majorEastAsia" w:hint="eastAsia"/>
          <w:b/>
          <w:spacing w:val="6"/>
          <w:sz w:val="36"/>
          <w:szCs w:val="36"/>
        </w:rPr>
        <w:t>第二</w:t>
      </w:r>
      <w:r w:rsidR="00943726" w:rsidRPr="00A45E59">
        <w:rPr>
          <w:rFonts w:asciiTheme="majorEastAsia" w:eastAsiaTheme="majorEastAsia" w:hAnsiTheme="majorEastAsia" w:hint="eastAsia"/>
          <w:b/>
          <w:spacing w:val="6"/>
          <w:sz w:val="36"/>
          <w:szCs w:val="36"/>
        </w:rPr>
        <w:t>届上海MBA案例教学比赛评分</w:t>
      </w:r>
      <w:r w:rsidR="00943726" w:rsidRPr="00A45E59">
        <w:rPr>
          <w:rFonts w:asciiTheme="majorEastAsia" w:eastAsiaTheme="majorEastAsia" w:hAnsiTheme="majorEastAsia"/>
          <w:b/>
          <w:spacing w:val="6"/>
          <w:sz w:val="36"/>
          <w:szCs w:val="36"/>
        </w:rPr>
        <w:t>标准</w:t>
      </w:r>
    </w:p>
    <w:p w:rsidR="002D3FD2" w:rsidRPr="002D3FD2" w:rsidRDefault="002D3FD2" w:rsidP="00797C8C">
      <w:pPr>
        <w:spacing w:line="360" w:lineRule="auto"/>
        <w:rPr>
          <w:b/>
          <w:sz w:val="36"/>
          <w:szCs w:val="36"/>
        </w:rPr>
      </w:pP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5103"/>
        <w:gridCol w:w="992"/>
        <w:gridCol w:w="930"/>
      </w:tblGrid>
      <w:tr w:rsidR="003E2E00" w:rsidRPr="00797C8C" w:rsidTr="00585BED">
        <w:tc>
          <w:tcPr>
            <w:tcW w:w="1702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  <w:r w:rsidRPr="001D77B9">
              <w:rPr>
                <w:rFonts w:hint="eastAsia"/>
                <w:b/>
                <w:sz w:val="28"/>
                <w:szCs w:val="28"/>
              </w:rPr>
              <w:t>一级</w:t>
            </w:r>
            <w:r w:rsidRPr="001D77B9">
              <w:rPr>
                <w:b/>
                <w:sz w:val="28"/>
                <w:szCs w:val="28"/>
              </w:rPr>
              <w:t>指标</w:t>
            </w:r>
          </w:p>
        </w:tc>
        <w:tc>
          <w:tcPr>
            <w:tcW w:w="5103" w:type="dxa"/>
            <w:vAlign w:val="center"/>
          </w:tcPr>
          <w:p w:rsidR="003E2E00" w:rsidRPr="001D77B9" w:rsidRDefault="003E2E00" w:rsidP="00A97AD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77B9">
              <w:rPr>
                <w:rFonts w:hint="eastAsia"/>
                <w:b/>
                <w:sz w:val="28"/>
                <w:szCs w:val="28"/>
              </w:rPr>
              <w:t>指</w:t>
            </w:r>
            <w:r w:rsidR="00A97AD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D77B9">
              <w:rPr>
                <w:rFonts w:hint="eastAsia"/>
                <w:b/>
                <w:sz w:val="28"/>
                <w:szCs w:val="28"/>
              </w:rPr>
              <w:t>标</w:t>
            </w:r>
            <w:r w:rsidR="00A97AD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D77B9">
              <w:rPr>
                <w:b/>
                <w:sz w:val="28"/>
                <w:szCs w:val="28"/>
              </w:rPr>
              <w:t>说</w:t>
            </w:r>
            <w:r w:rsidR="00A97ADA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1D77B9">
              <w:rPr>
                <w:b/>
                <w:sz w:val="28"/>
                <w:szCs w:val="28"/>
              </w:rPr>
              <w:t>明</w:t>
            </w:r>
          </w:p>
        </w:tc>
        <w:tc>
          <w:tcPr>
            <w:tcW w:w="992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77B9">
              <w:rPr>
                <w:rFonts w:hint="eastAsia"/>
                <w:b/>
                <w:sz w:val="28"/>
                <w:szCs w:val="28"/>
              </w:rPr>
              <w:t>权重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77B9">
              <w:rPr>
                <w:rFonts w:hint="eastAsia"/>
                <w:b/>
                <w:sz w:val="28"/>
                <w:szCs w:val="28"/>
              </w:rPr>
              <w:t>分值</w:t>
            </w:r>
          </w:p>
        </w:tc>
      </w:tr>
      <w:tr w:rsidR="003E2E00" w:rsidRPr="00797C8C" w:rsidTr="00585BED">
        <w:tc>
          <w:tcPr>
            <w:tcW w:w="1702" w:type="dxa"/>
            <w:vMerge w:val="restart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  <w:r w:rsidRPr="001D77B9">
              <w:rPr>
                <w:rFonts w:hint="eastAsia"/>
                <w:b/>
                <w:sz w:val="28"/>
                <w:szCs w:val="28"/>
              </w:rPr>
              <w:t>案例</w:t>
            </w:r>
            <w:r w:rsidRPr="001D77B9">
              <w:rPr>
                <w:b/>
                <w:sz w:val="28"/>
                <w:szCs w:val="28"/>
              </w:rPr>
              <w:t>选择</w:t>
            </w: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所选</w:t>
            </w:r>
            <w:r w:rsidRPr="001D77B9">
              <w:rPr>
                <w:sz w:val="28"/>
                <w:szCs w:val="28"/>
              </w:rPr>
              <w:t>案例具有本</w:t>
            </w:r>
            <w:r w:rsidRPr="001D77B9">
              <w:rPr>
                <w:rFonts w:hint="eastAsia"/>
                <w:sz w:val="28"/>
                <w:szCs w:val="28"/>
              </w:rPr>
              <w:t>土</w:t>
            </w:r>
            <w:r w:rsidRPr="001D77B9">
              <w:rPr>
                <w:sz w:val="28"/>
                <w:szCs w:val="28"/>
              </w:rPr>
              <w:t>性、典型性和代表性</w:t>
            </w:r>
            <w:r w:rsidRPr="001D77B9">
              <w:rPr>
                <w:rFonts w:hint="eastAsia"/>
                <w:sz w:val="28"/>
                <w:szCs w:val="28"/>
              </w:rPr>
              <w:t>（所</w:t>
            </w:r>
            <w:r w:rsidRPr="001D77B9">
              <w:rPr>
                <w:sz w:val="28"/>
                <w:szCs w:val="28"/>
              </w:rPr>
              <w:t>选案例为自主采编</w:t>
            </w:r>
            <w:r w:rsidR="00017184">
              <w:rPr>
                <w:rFonts w:hint="eastAsia"/>
                <w:sz w:val="28"/>
                <w:szCs w:val="28"/>
              </w:rPr>
              <w:t>或跨学科或交叉学科的</w:t>
            </w:r>
            <w:r w:rsidRPr="001D77B9">
              <w:rPr>
                <w:rFonts w:hint="eastAsia"/>
                <w:sz w:val="28"/>
                <w:szCs w:val="28"/>
              </w:rPr>
              <w:t>可</w:t>
            </w:r>
            <w:r w:rsidRPr="001D77B9">
              <w:rPr>
                <w:sz w:val="28"/>
                <w:szCs w:val="28"/>
              </w:rPr>
              <w:t>酌情加分</w:t>
            </w:r>
            <w:r w:rsidRPr="001D77B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所选</w:t>
            </w:r>
            <w:r w:rsidRPr="001D77B9">
              <w:rPr>
                <w:sz w:val="28"/>
                <w:szCs w:val="28"/>
              </w:rPr>
              <w:t>案例与</w:t>
            </w:r>
            <w:r w:rsidRPr="001D77B9">
              <w:rPr>
                <w:rFonts w:hint="eastAsia"/>
                <w:sz w:val="28"/>
                <w:szCs w:val="28"/>
              </w:rPr>
              <w:t>所授</w:t>
            </w:r>
            <w:r w:rsidRPr="001D77B9">
              <w:rPr>
                <w:sz w:val="28"/>
                <w:szCs w:val="28"/>
              </w:rPr>
              <w:t>课程</w:t>
            </w:r>
            <w:r w:rsidRPr="001D77B9">
              <w:rPr>
                <w:rFonts w:hint="eastAsia"/>
                <w:sz w:val="28"/>
                <w:szCs w:val="28"/>
              </w:rPr>
              <w:t>教学</w:t>
            </w:r>
            <w:r w:rsidRPr="001D77B9">
              <w:rPr>
                <w:sz w:val="28"/>
                <w:szCs w:val="28"/>
              </w:rPr>
              <w:t>目标</w:t>
            </w:r>
            <w:r w:rsidRPr="001D77B9">
              <w:rPr>
                <w:rFonts w:hint="eastAsia"/>
                <w:sz w:val="28"/>
                <w:szCs w:val="28"/>
              </w:rPr>
              <w:t>契合</w:t>
            </w:r>
            <w:r w:rsidRPr="001D77B9">
              <w:rPr>
                <w:sz w:val="28"/>
                <w:szCs w:val="28"/>
              </w:rPr>
              <w:t>程度</w:t>
            </w:r>
          </w:p>
        </w:tc>
        <w:tc>
          <w:tcPr>
            <w:tcW w:w="992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 w:val="restart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  <w:r w:rsidRPr="001D77B9">
              <w:rPr>
                <w:rFonts w:hint="eastAsia"/>
                <w:b/>
                <w:sz w:val="28"/>
                <w:szCs w:val="28"/>
              </w:rPr>
              <w:t>教学组织</w:t>
            </w: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教师对</w:t>
            </w:r>
            <w:r w:rsidRPr="001D77B9">
              <w:rPr>
                <w:sz w:val="28"/>
                <w:szCs w:val="28"/>
              </w:rPr>
              <w:t>案例教学</w:t>
            </w:r>
            <w:r w:rsidRPr="001D77B9">
              <w:rPr>
                <w:rFonts w:hint="eastAsia"/>
                <w:sz w:val="28"/>
                <w:szCs w:val="28"/>
              </w:rPr>
              <w:t>现场的</w:t>
            </w:r>
            <w:r w:rsidRPr="001D77B9">
              <w:rPr>
                <w:sz w:val="28"/>
                <w:szCs w:val="28"/>
              </w:rPr>
              <w:t>掌控性</w:t>
            </w:r>
            <w:r w:rsidR="00616A67">
              <w:rPr>
                <w:rFonts w:hint="eastAsia"/>
                <w:sz w:val="28"/>
                <w:szCs w:val="28"/>
              </w:rPr>
              <w:t>，是</w:t>
            </w:r>
            <w:r w:rsidR="00616A67" w:rsidRPr="00A97ADA">
              <w:rPr>
                <w:rFonts w:hint="eastAsia"/>
                <w:sz w:val="28"/>
                <w:szCs w:val="28"/>
              </w:rPr>
              <w:t>否激发所有</w:t>
            </w:r>
            <w:r w:rsidR="00616A67">
              <w:rPr>
                <w:rFonts w:hint="eastAsia"/>
                <w:sz w:val="28"/>
                <w:szCs w:val="28"/>
              </w:rPr>
              <w:t>学员</w:t>
            </w:r>
            <w:r w:rsidR="00616A67" w:rsidRPr="00A97ADA">
              <w:rPr>
                <w:rFonts w:hint="eastAsia"/>
                <w:sz w:val="28"/>
                <w:szCs w:val="28"/>
              </w:rPr>
              <w:t>的潜力和兴趣</w:t>
            </w:r>
          </w:p>
        </w:tc>
        <w:tc>
          <w:tcPr>
            <w:tcW w:w="992" w:type="dxa"/>
            <w:vAlign w:val="center"/>
          </w:tcPr>
          <w:p w:rsidR="003E2E00" w:rsidRPr="001D77B9" w:rsidRDefault="00A45E59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教师</w:t>
            </w:r>
            <w:r w:rsidRPr="001D77B9">
              <w:rPr>
                <w:sz w:val="28"/>
                <w:szCs w:val="28"/>
              </w:rPr>
              <w:t>对</w:t>
            </w:r>
            <w:r w:rsidRPr="001D77B9">
              <w:rPr>
                <w:rFonts w:hint="eastAsia"/>
                <w:sz w:val="28"/>
                <w:szCs w:val="28"/>
              </w:rPr>
              <w:t>学员思考讨论</w:t>
            </w:r>
            <w:r w:rsidRPr="001D77B9">
              <w:rPr>
                <w:sz w:val="28"/>
                <w:szCs w:val="28"/>
              </w:rPr>
              <w:t>的引导性</w:t>
            </w:r>
            <w:r w:rsidR="00616A67">
              <w:rPr>
                <w:rFonts w:hint="eastAsia"/>
                <w:sz w:val="28"/>
                <w:szCs w:val="28"/>
              </w:rPr>
              <w:t>，</w:t>
            </w:r>
            <w:r w:rsidR="00616A67" w:rsidRPr="00A97ADA">
              <w:rPr>
                <w:rFonts w:hint="eastAsia"/>
                <w:sz w:val="28"/>
                <w:szCs w:val="28"/>
              </w:rPr>
              <w:t>是否</w:t>
            </w:r>
            <w:r w:rsidR="00616A67">
              <w:rPr>
                <w:rFonts w:hint="eastAsia"/>
                <w:sz w:val="28"/>
                <w:szCs w:val="28"/>
              </w:rPr>
              <w:t>由</w:t>
            </w:r>
            <w:r w:rsidR="00616A67">
              <w:rPr>
                <w:sz w:val="28"/>
                <w:szCs w:val="28"/>
              </w:rPr>
              <w:t>教师</w:t>
            </w:r>
            <w:r w:rsidR="00616A67" w:rsidRPr="00A97ADA">
              <w:rPr>
                <w:rFonts w:hint="eastAsia"/>
                <w:sz w:val="28"/>
                <w:szCs w:val="28"/>
              </w:rPr>
              <w:t>揭示答案和知识点</w:t>
            </w:r>
          </w:p>
        </w:tc>
        <w:tc>
          <w:tcPr>
            <w:tcW w:w="992" w:type="dxa"/>
            <w:vAlign w:val="center"/>
          </w:tcPr>
          <w:p w:rsidR="003E2E00" w:rsidRPr="001D77B9" w:rsidRDefault="00A45E59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案例</w:t>
            </w:r>
            <w:r w:rsidRPr="001D77B9">
              <w:rPr>
                <w:sz w:val="28"/>
                <w:szCs w:val="28"/>
              </w:rPr>
              <w:t>教学</w:t>
            </w:r>
            <w:r w:rsidRPr="001D77B9">
              <w:rPr>
                <w:rFonts w:hint="eastAsia"/>
                <w:sz w:val="28"/>
                <w:szCs w:val="28"/>
              </w:rPr>
              <w:t>课堂</w:t>
            </w:r>
            <w:r w:rsidRPr="001D77B9">
              <w:rPr>
                <w:sz w:val="28"/>
                <w:szCs w:val="28"/>
              </w:rPr>
              <w:t>的</w:t>
            </w:r>
            <w:r w:rsidRPr="001D77B9">
              <w:rPr>
                <w:rFonts w:hint="eastAsia"/>
                <w:sz w:val="28"/>
                <w:szCs w:val="28"/>
              </w:rPr>
              <w:t>整体效果</w:t>
            </w:r>
          </w:p>
        </w:tc>
        <w:tc>
          <w:tcPr>
            <w:tcW w:w="992" w:type="dxa"/>
            <w:vAlign w:val="center"/>
          </w:tcPr>
          <w:p w:rsidR="003E2E00" w:rsidRPr="001D77B9" w:rsidRDefault="00A45E59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教师</w:t>
            </w:r>
            <w:r w:rsidRPr="001D77B9">
              <w:rPr>
                <w:sz w:val="28"/>
                <w:szCs w:val="28"/>
              </w:rPr>
              <w:t>的教学语言与教态</w:t>
            </w:r>
          </w:p>
        </w:tc>
        <w:tc>
          <w:tcPr>
            <w:tcW w:w="992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 w:val="restart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  <w:r w:rsidRPr="001D77B9">
              <w:rPr>
                <w:rFonts w:hint="eastAsia"/>
                <w:b/>
                <w:sz w:val="28"/>
                <w:szCs w:val="28"/>
              </w:rPr>
              <w:t>教学特色</w:t>
            </w: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教学</w:t>
            </w:r>
            <w:r w:rsidRPr="001D77B9">
              <w:rPr>
                <w:sz w:val="28"/>
                <w:szCs w:val="28"/>
              </w:rPr>
              <w:t>内容有特色</w:t>
            </w:r>
          </w:p>
        </w:tc>
        <w:tc>
          <w:tcPr>
            <w:tcW w:w="992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教学</w:t>
            </w:r>
            <w:r w:rsidRPr="001D77B9">
              <w:rPr>
                <w:sz w:val="28"/>
                <w:szCs w:val="28"/>
              </w:rPr>
              <w:t>形式有特色</w:t>
            </w:r>
          </w:p>
        </w:tc>
        <w:tc>
          <w:tcPr>
            <w:tcW w:w="992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77B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 w:val="restart"/>
            <w:vAlign w:val="center"/>
          </w:tcPr>
          <w:p w:rsidR="003E2E00" w:rsidRPr="001D77B9" w:rsidRDefault="00A97ADA" w:rsidP="008E40CE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</w:t>
            </w:r>
            <w:r w:rsidR="009C4B3F">
              <w:rPr>
                <w:rFonts w:hint="eastAsia"/>
                <w:b/>
                <w:sz w:val="28"/>
                <w:szCs w:val="28"/>
              </w:rPr>
              <w:t>资料</w:t>
            </w:r>
          </w:p>
        </w:tc>
        <w:tc>
          <w:tcPr>
            <w:tcW w:w="5103" w:type="dxa"/>
            <w:vAlign w:val="center"/>
          </w:tcPr>
          <w:p w:rsidR="003E2E00" w:rsidRPr="00A97ADA" w:rsidRDefault="009C4B3F" w:rsidP="003447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必备</w:t>
            </w:r>
            <w:r w:rsidR="002D3FD2">
              <w:rPr>
                <w:sz w:val="28"/>
                <w:szCs w:val="28"/>
              </w:rPr>
              <w:t>资料</w:t>
            </w:r>
            <w:r>
              <w:rPr>
                <w:sz w:val="28"/>
                <w:szCs w:val="28"/>
              </w:rPr>
              <w:t>：</w:t>
            </w:r>
            <w:r w:rsidR="003E2E00">
              <w:rPr>
                <w:rFonts w:hint="eastAsia"/>
                <w:sz w:val="28"/>
                <w:szCs w:val="28"/>
              </w:rPr>
              <w:t>课程</w:t>
            </w:r>
            <w:r w:rsidR="003E2E00">
              <w:rPr>
                <w:sz w:val="28"/>
                <w:szCs w:val="28"/>
              </w:rPr>
              <w:t>教学大纲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1D77B9">
              <w:rPr>
                <w:rFonts w:hint="eastAsia"/>
                <w:sz w:val="28"/>
                <w:szCs w:val="28"/>
              </w:rPr>
              <w:t>案例</w:t>
            </w:r>
            <w:r>
              <w:rPr>
                <w:sz w:val="28"/>
                <w:szCs w:val="28"/>
              </w:rPr>
              <w:t>正文、案例使用说明、</w:t>
            </w:r>
            <w:r w:rsidR="00017184">
              <w:rPr>
                <w:rFonts w:hint="eastAsia"/>
                <w:sz w:val="28"/>
                <w:szCs w:val="28"/>
              </w:rPr>
              <w:t>板书</w:t>
            </w:r>
            <w:r w:rsidR="002D3FD2">
              <w:rPr>
                <w:rFonts w:hint="eastAsia"/>
                <w:sz w:val="28"/>
                <w:szCs w:val="28"/>
              </w:rPr>
              <w:t>照片</w:t>
            </w:r>
            <w:r w:rsidR="00017184">
              <w:rPr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教师</w:t>
            </w:r>
            <w:r w:rsidR="00A97ADA">
              <w:rPr>
                <w:sz w:val="28"/>
                <w:szCs w:val="28"/>
              </w:rPr>
              <w:t>自我总结等</w:t>
            </w:r>
          </w:p>
        </w:tc>
        <w:tc>
          <w:tcPr>
            <w:tcW w:w="992" w:type="dxa"/>
            <w:vAlign w:val="center"/>
          </w:tcPr>
          <w:p w:rsidR="003E2E00" w:rsidRPr="001D77B9" w:rsidRDefault="00A45E59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E2E00" w:rsidRPr="00797C8C" w:rsidTr="00585BED">
        <w:tc>
          <w:tcPr>
            <w:tcW w:w="1702" w:type="dxa"/>
            <w:vMerge/>
            <w:vAlign w:val="center"/>
          </w:tcPr>
          <w:p w:rsidR="003E2E00" w:rsidRPr="001D77B9" w:rsidRDefault="003E2E00" w:rsidP="008E40CE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3E2E00" w:rsidRPr="001D77B9" w:rsidRDefault="009C4B3F" w:rsidP="00017184">
            <w:pPr>
              <w:adjustRightInd w:val="0"/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 w:rsidR="002D3FD2">
              <w:rPr>
                <w:sz w:val="28"/>
                <w:szCs w:val="28"/>
              </w:rPr>
              <w:t>资料</w:t>
            </w:r>
            <w:r>
              <w:rPr>
                <w:sz w:val="28"/>
                <w:szCs w:val="28"/>
              </w:rPr>
              <w:t>：</w:t>
            </w:r>
            <w:r w:rsidR="00A97ADA" w:rsidRPr="00A97ADA">
              <w:rPr>
                <w:rFonts w:hint="eastAsia"/>
                <w:sz w:val="28"/>
                <w:szCs w:val="28"/>
              </w:rPr>
              <w:t>课内外</w:t>
            </w:r>
            <w:r>
              <w:rPr>
                <w:sz w:val="28"/>
                <w:szCs w:val="28"/>
              </w:rPr>
              <w:t>学生参与</w:t>
            </w:r>
            <w:r w:rsidR="00A45E59">
              <w:rPr>
                <w:rFonts w:hint="eastAsia"/>
                <w:sz w:val="28"/>
                <w:szCs w:val="28"/>
              </w:rPr>
              <w:t>情况</w:t>
            </w:r>
            <w:r w:rsidR="00A97ADA" w:rsidRPr="00A97ADA">
              <w:rPr>
                <w:sz w:val="28"/>
                <w:szCs w:val="28"/>
              </w:rPr>
              <w:t>、学生反馈</w:t>
            </w:r>
            <w:r w:rsidR="00A97ADA" w:rsidRPr="00A97ADA">
              <w:rPr>
                <w:rFonts w:hint="eastAsia"/>
                <w:sz w:val="28"/>
                <w:szCs w:val="28"/>
              </w:rPr>
              <w:t>、</w:t>
            </w:r>
            <w:r w:rsidR="00A45E59" w:rsidRPr="001D77B9">
              <w:rPr>
                <w:rFonts w:hint="eastAsia"/>
                <w:sz w:val="28"/>
                <w:szCs w:val="28"/>
              </w:rPr>
              <w:t>案例</w:t>
            </w:r>
            <w:r w:rsidR="00A45E59" w:rsidRPr="001D77B9">
              <w:rPr>
                <w:sz w:val="28"/>
                <w:szCs w:val="28"/>
              </w:rPr>
              <w:t>课</w:t>
            </w:r>
            <w:r w:rsidR="00A45E59" w:rsidRPr="001D77B9">
              <w:rPr>
                <w:rFonts w:hint="eastAsia"/>
                <w:sz w:val="28"/>
                <w:szCs w:val="28"/>
              </w:rPr>
              <w:t>后</w:t>
            </w:r>
            <w:r w:rsidR="00A45E59" w:rsidRPr="001D77B9">
              <w:rPr>
                <w:sz w:val="28"/>
                <w:szCs w:val="28"/>
              </w:rPr>
              <w:t>反思</w:t>
            </w:r>
            <w:r w:rsidR="00A45E59">
              <w:rPr>
                <w:rFonts w:hint="eastAsia"/>
                <w:sz w:val="28"/>
                <w:szCs w:val="28"/>
              </w:rPr>
              <w:t>、</w:t>
            </w:r>
            <w:r w:rsidR="003E2E00" w:rsidRPr="001D77B9">
              <w:rPr>
                <w:rFonts w:hint="eastAsia"/>
                <w:sz w:val="28"/>
                <w:szCs w:val="28"/>
              </w:rPr>
              <w:t>同行</w:t>
            </w:r>
            <w:r w:rsidR="003E2E00" w:rsidRPr="001D77B9">
              <w:rPr>
                <w:sz w:val="28"/>
                <w:szCs w:val="28"/>
              </w:rPr>
              <w:t>点评等反映教学活动的素材以及各种相关</w:t>
            </w:r>
            <w:r w:rsidR="00017184">
              <w:rPr>
                <w:rFonts w:hint="eastAsia"/>
                <w:sz w:val="28"/>
                <w:szCs w:val="28"/>
              </w:rPr>
              <w:t>资料</w:t>
            </w:r>
          </w:p>
        </w:tc>
        <w:tc>
          <w:tcPr>
            <w:tcW w:w="992" w:type="dxa"/>
            <w:vAlign w:val="center"/>
          </w:tcPr>
          <w:p w:rsidR="003E2E00" w:rsidRPr="001D77B9" w:rsidRDefault="00A45E59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30" w:type="dxa"/>
            <w:vAlign w:val="center"/>
          </w:tcPr>
          <w:p w:rsidR="003E2E00" w:rsidRPr="001D77B9" w:rsidRDefault="003E2E00" w:rsidP="008E40C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8169D" w:rsidRDefault="0058169D" w:rsidP="0058169D">
      <w:pPr>
        <w:spacing w:line="360" w:lineRule="auto"/>
        <w:rPr>
          <w:b/>
          <w:sz w:val="36"/>
          <w:szCs w:val="36"/>
        </w:rPr>
      </w:pPr>
    </w:p>
    <w:p w:rsidR="0058169D" w:rsidRDefault="0058169D" w:rsidP="0058169D">
      <w:pPr>
        <w:spacing w:line="360" w:lineRule="auto"/>
        <w:rPr>
          <w:b/>
          <w:sz w:val="36"/>
          <w:szCs w:val="36"/>
        </w:rPr>
      </w:pPr>
    </w:p>
    <w:p w:rsidR="0058169D" w:rsidRPr="0058169D" w:rsidRDefault="0058169D" w:rsidP="0058169D">
      <w:pPr>
        <w:spacing w:line="360" w:lineRule="auto"/>
        <w:rPr>
          <w:b/>
          <w:sz w:val="36"/>
          <w:szCs w:val="36"/>
        </w:rPr>
      </w:pPr>
      <w:r w:rsidRPr="0058169D">
        <w:rPr>
          <w:rFonts w:hint="eastAsia"/>
          <w:b/>
          <w:sz w:val="36"/>
          <w:szCs w:val="36"/>
        </w:rPr>
        <w:lastRenderedPageBreak/>
        <w:t>附件</w:t>
      </w:r>
      <w:r w:rsidRPr="0058169D">
        <w:rPr>
          <w:rFonts w:hint="eastAsia"/>
          <w:b/>
          <w:sz w:val="36"/>
          <w:szCs w:val="36"/>
        </w:rPr>
        <w:t>2</w:t>
      </w:r>
      <w:r w:rsidRPr="0058169D">
        <w:rPr>
          <w:rFonts w:hint="eastAsia"/>
          <w:b/>
          <w:sz w:val="36"/>
          <w:szCs w:val="36"/>
        </w:rPr>
        <w:t>：</w:t>
      </w:r>
    </w:p>
    <w:p w:rsidR="0058169D" w:rsidRPr="0058169D" w:rsidRDefault="0058169D" w:rsidP="0058169D">
      <w:pPr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>
        <w:rPr>
          <w:rFonts w:asciiTheme="minorHAnsi" w:eastAsiaTheme="minorEastAsia" w:hAnsiTheme="minorHAnsi" w:cstheme="minorBidi"/>
          <w:b/>
          <w:sz w:val="36"/>
          <w:szCs w:val="36"/>
        </w:rPr>
        <w:t>第</w:t>
      </w:r>
      <w:r>
        <w:rPr>
          <w:rFonts w:asciiTheme="minorHAnsi" w:eastAsiaTheme="minorEastAsia" w:hAnsiTheme="minorHAnsi" w:cstheme="minorBidi" w:hint="eastAsia"/>
          <w:b/>
          <w:sz w:val="36"/>
          <w:szCs w:val="36"/>
        </w:rPr>
        <w:t>二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届上海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MBA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案例教学比赛参赛</w:t>
      </w:r>
      <w:r w:rsidRPr="0058169D">
        <w:rPr>
          <w:rFonts w:asciiTheme="minorHAnsi" w:eastAsiaTheme="minorEastAsia" w:hAnsiTheme="minorHAnsi" w:cstheme="minorBidi" w:hint="eastAsia"/>
          <w:b/>
          <w:sz w:val="36"/>
          <w:szCs w:val="36"/>
        </w:rPr>
        <w:t>人员信息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表</w:t>
      </w:r>
    </w:p>
    <w:p w:rsidR="0058169D" w:rsidRPr="0058169D" w:rsidRDefault="0058169D" w:rsidP="0058169D">
      <w:pPr>
        <w:jc w:val="left"/>
        <w:rPr>
          <w:rFonts w:asciiTheme="minorHAnsi" w:eastAsiaTheme="minorEastAsia" w:hAnsiTheme="minorHAnsi" w:cstheme="minorBidi"/>
          <w:b/>
          <w:sz w:val="36"/>
          <w:szCs w:val="36"/>
        </w:rPr>
      </w:pPr>
    </w:p>
    <w:p w:rsidR="0058169D" w:rsidRPr="0058169D" w:rsidRDefault="0058169D" w:rsidP="0058169D">
      <w:pPr>
        <w:jc w:val="left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  <w:r w:rsidRPr="0058169D">
        <w:rPr>
          <w:rFonts w:asciiTheme="minorHAnsi" w:eastAsiaTheme="minorEastAsia" w:hAnsiTheme="minorHAnsi" w:cstheme="minorBidi" w:hint="eastAsia"/>
          <w:b/>
          <w:sz w:val="32"/>
          <w:szCs w:val="32"/>
        </w:rPr>
        <w:t>学校</w:t>
      </w:r>
      <w:r w:rsidRPr="0058169D">
        <w:rPr>
          <w:rFonts w:asciiTheme="minorHAnsi" w:eastAsiaTheme="minorEastAsia" w:hAnsiTheme="minorHAnsi" w:cstheme="minorBidi"/>
          <w:b/>
          <w:sz w:val="32"/>
          <w:szCs w:val="32"/>
        </w:rPr>
        <w:t>名称</w:t>
      </w:r>
      <w:r w:rsidRPr="0058169D">
        <w:rPr>
          <w:rFonts w:asciiTheme="minorHAnsi" w:eastAsiaTheme="minorEastAsia" w:hAnsiTheme="minorHAnsi" w:cstheme="minorBidi" w:hint="eastAsia"/>
          <w:b/>
          <w:sz w:val="32"/>
          <w:szCs w:val="32"/>
          <w:u w:val="single"/>
        </w:rPr>
        <w:t xml:space="preserve">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9"/>
        <w:gridCol w:w="6"/>
        <w:gridCol w:w="759"/>
        <w:gridCol w:w="1935"/>
        <w:gridCol w:w="1418"/>
        <w:gridCol w:w="7"/>
        <w:gridCol w:w="3332"/>
      </w:tblGrid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姓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35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性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别</w:t>
            </w:r>
          </w:p>
        </w:tc>
        <w:tc>
          <w:tcPr>
            <w:tcW w:w="3339" w:type="dxa"/>
            <w:gridSpan w:val="2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职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935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身份证</w:t>
            </w: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号</w:t>
            </w:r>
          </w:p>
        </w:tc>
        <w:tc>
          <w:tcPr>
            <w:tcW w:w="3339" w:type="dxa"/>
            <w:gridSpan w:val="2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3D395B" w:rsidRPr="0058169D" w:rsidTr="003D395B">
        <w:tc>
          <w:tcPr>
            <w:tcW w:w="1604" w:type="dxa"/>
            <w:gridSpan w:val="3"/>
          </w:tcPr>
          <w:p w:rsidR="003D395B" w:rsidRPr="0058169D" w:rsidRDefault="003D395B" w:rsidP="003D395B">
            <w:pPr>
              <w:ind w:firstLineChars="50" w:firstLine="141"/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935" w:type="dxa"/>
          </w:tcPr>
          <w:p w:rsidR="003D395B" w:rsidRPr="0058169D" w:rsidRDefault="003D395B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3D395B" w:rsidRPr="0058169D" w:rsidRDefault="003D395B" w:rsidP="003D395B">
            <w:pPr>
              <w:ind w:firstLineChars="50" w:firstLine="141"/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邮</w:t>
            </w: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箱</w:t>
            </w:r>
          </w:p>
        </w:tc>
        <w:tc>
          <w:tcPr>
            <w:tcW w:w="3332" w:type="dxa"/>
          </w:tcPr>
          <w:p w:rsidR="003D395B" w:rsidRPr="0058169D" w:rsidRDefault="003D395B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3D395B" w:rsidRPr="0058169D" w:rsidTr="00C51DA8">
        <w:tc>
          <w:tcPr>
            <w:tcW w:w="1604" w:type="dxa"/>
            <w:gridSpan w:val="3"/>
          </w:tcPr>
          <w:p w:rsidR="003D395B" w:rsidRPr="0058169D" w:rsidRDefault="003D395B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开户银行</w:t>
            </w:r>
          </w:p>
        </w:tc>
        <w:tc>
          <w:tcPr>
            <w:tcW w:w="6692" w:type="dxa"/>
            <w:gridSpan w:val="4"/>
          </w:tcPr>
          <w:p w:rsidR="003D395B" w:rsidRPr="0058169D" w:rsidRDefault="003D395B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银行</w:t>
            </w: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卡号</w:t>
            </w:r>
          </w:p>
        </w:tc>
        <w:tc>
          <w:tcPr>
            <w:tcW w:w="6692" w:type="dxa"/>
            <w:gridSpan w:val="4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参赛课程</w:t>
            </w:r>
          </w:p>
        </w:tc>
        <w:tc>
          <w:tcPr>
            <w:tcW w:w="6692" w:type="dxa"/>
            <w:gridSpan w:val="4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参赛</w:t>
            </w: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案例</w:t>
            </w:r>
          </w:p>
        </w:tc>
        <w:tc>
          <w:tcPr>
            <w:tcW w:w="6692" w:type="dxa"/>
            <w:gridSpan w:val="4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839" w:type="dxa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曾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获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教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学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奖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项</w:t>
            </w:r>
          </w:p>
        </w:tc>
        <w:tc>
          <w:tcPr>
            <w:tcW w:w="7457" w:type="dxa"/>
            <w:gridSpan w:val="6"/>
          </w:tcPr>
          <w:p w:rsidR="0058169D" w:rsidRPr="0058169D" w:rsidRDefault="0058169D" w:rsidP="0058169D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845" w:type="dxa"/>
            <w:gridSpan w:val="2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备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注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451" w:type="dxa"/>
            <w:gridSpan w:val="5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</w:tbl>
    <w:p w:rsidR="0058169D" w:rsidRPr="0058169D" w:rsidRDefault="0058169D" w:rsidP="0058169D">
      <w:pPr>
        <w:rPr>
          <w:rFonts w:asciiTheme="minorHAnsi" w:eastAsiaTheme="minorEastAsia" w:hAnsiTheme="minorHAnsi" w:cstheme="minorBidi"/>
          <w:b/>
          <w:sz w:val="36"/>
          <w:szCs w:val="36"/>
        </w:rPr>
      </w:pPr>
    </w:p>
    <w:p w:rsidR="0058169D" w:rsidRPr="0058169D" w:rsidRDefault="0058169D" w:rsidP="0058169D">
      <w:pPr>
        <w:jc w:val="center"/>
        <w:rPr>
          <w:rFonts w:asciiTheme="minorHAnsi" w:eastAsiaTheme="minorEastAsia" w:hAnsiTheme="minorHAnsi" w:cstheme="minorBidi"/>
          <w:b/>
          <w:sz w:val="36"/>
          <w:szCs w:val="36"/>
        </w:rPr>
      </w:pPr>
      <w:r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>第</w:t>
      </w:r>
      <w:r>
        <w:rPr>
          <w:rFonts w:asciiTheme="minorHAnsi" w:eastAsiaTheme="minorEastAsia" w:hAnsiTheme="minorHAnsi" w:cstheme="minorBidi" w:hint="eastAsia"/>
          <w:b/>
          <w:sz w:val="36"/>
          <w:szCs w:val="36"/>
        </w:rPr>
        <w:t>二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届上海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MBA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案例教学比赛参赛</w:t>
      </w:r>
      <w:r w:rsidRPr="0058169D">
        <w:rPr>
          <w:rFonts w:asciiTheme="minorHAnsi" w:eastAsiaTheme="minorEastAsia" w:hAnsiTheme="minorHAnsi" w:cstheme="minorBidi" w:hint="eastAsia"/>
          <w:b/>
          <w:sz w:val="36"/>
          <w:szCs w:val="36"/>
        </w:rPr>
        <w:t>人员信息</w:t>
      </w:r>
      <w:r w:rsidRPr="0058169D">
        <w:rPr>
          <w:rFonts w:asciiTheme="minorHAnsi" w:eastAsiaTheme="minorEastAsia" w:hAnsiTheme="minorHAnsi" w:cstheme="minorBidi"/>
          <w:b/>
          <w:sz w:val="36"/>
          <w:szCs w:val="36"/>
        </w:rPr>
        <w:t>表</w:t>
      </w:r>
    </w:p>
    <w:p w:rsidR="0058169D" w:rsidRPr="0058169D" w:rsidRDefault="0058169D" w:rsidP="0058169D">
      <w:pPr>
        <w:jc w:val="left"/>
        <w:rPr>
          <w:rFonts w:asciiTheme="minorHAnsi" w:eastAsiaTheme="minorEastAsia" w:hAnsiTheme="minorHAnsi" w:cstheme="minorBidi"/>
          <w:b/>
          <w:sz w:val="36"/>
          <w:szCs w:val="36"/>
        </w:rPr>
      </w:pPr>
    </w:p>
    <w:p w:rsidR="0058169D" w:rsidRPr="0058169D" w:rsidRDefault="0058169D" w:rsidP="0058169D">
      <w:pPr>
        <w:jc w:val="left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  <w:r w:rsidRPr="0058169D">
        <w:rPr>
          <w:rFonts w:asciiTheme="minorHAnsi" w:eastAsiaTheme="minorEastAsia" w:hAnsiTheme="minorHAnsi" w:cstheme="minorBidi" w:hint="eastAsia"/>
          <w:b/>
          <w:sz w:val="32"/>
          <w:szCs w:val="32"/>
        </w:rPr>
        <w:t>学校</w:t>
      </w:r>
      <w:r w:rsidRPr="0058169D">
        <w:rPr>
          <w:rFonts w:asciiTheme="minorHAnsi" w:eastAsiaTheme="minorEastAsia" w:hAnsiTheme="minorHAnsi" w:cstheme="minorBidi"/>
          <w:b/>
          <w:sz w:val="32"/>
          <w:szCs w:val="32"/>
        </w:rPr>
        <w:t>名称</w:t>
      </w:r>
      <w:r w:rsidRPr="0058169D">
        <w:rPr>
          <w:rFonts w:asciiTheme="minorHAnsi" w:eastAsiaTheme="minorEastAsia" w:hAnsiTheme="minorHAnsi" w:cstheme="minorBidi" w:hint="eastAsia"/>
          <w:b/>
          <w:sz w:val="32"/>
          <w:szCs w:val="32"/>
          <w:u w:val="single"/>
        </w:rPr>
        <w:t xml:space="preserve">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9"/>
        <w:gridCol w:w="6"/>
        <w:gridCol w:w="759"/>
        <w:gridCol w:w="1935"/>
        <w:gridCol w:w="1418"/>
        <w:gridCol w:w="7"/>
        <w:gridCol w:w="3332"/>
      </w:tblGrid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姓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35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性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别</w:t>
            </w:r>
          </w:p>
        </w:tc>
        <w:tc>
          <w:tcPr>
            <w:tcW w:w="3339" w:type="dxa"/>
            <w:gridSpan w:val="2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职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935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69D" w:rsidRPr="0058169D" w:rsidRDefault="0058169D" w:rsidP="0058169D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身份证</w:t>
            </w: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号</w:t>
            </w:r>
          </w:p>
        </w:tc>
        <w:tc>
          <w:tcPr>
            <w:tcW w:w="3339" w:type="dxa"/>
            <w:gridSpan w:val="2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3D395B" w:rsidRPr="0058169D" w:rsidTr="003D395B">
        <w:tc>
          <w:tcPr>
            <w:tcW w:w="1604" w:type="dxa"/>
            <w:gridSpan w:val="3"/>
          </w:tcPr>
          <w:p w:rsidR="003D395B" w:rsidRPr="0058169D" w:rsidRDefault="00215188" w:rsidP="00215188">
            <w:pPr>
              <w:ind w:firstLineChars="50" w:firstLine="141"/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935" w:type="dxa"/>
          </w:tcPr>
          <w:p w:rsidR="003D395B" w:rsidRPr="0058169D" w:rsidRDefault="003D395B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25" w:type="dxa"/>
            <w:gridSpan w:val="2"/>
          </w:tcPr>
          <w:p w:rsidR="003D395B" w:rsidRPr="0058169D" w:rsidRDefault="00215188" w:rsidP="00215188">
            <w:pPr>
              <w:ind w:firstLineChars="50" w:firstLine="141"/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邮</w:t>
            </w: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箱</w:t>
            </w:r>
          </w:p>
        </w:tc>
        <w:tc>
          <w:tcPr>
            <w:tcW w:w="3332" w:type="dxa"/>
          </w:tcPr>
          <w:p w:rsidR="003D395B" w:rsidRPr="0058169D" w:rsidRDefault="003D395B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3D395B" w:rsidRPr="0058169D" w:rsidTr="00C51DA8">
        <w:tc>
          <w:tcPr>
            <w:tcW w:w="1604" w:type="dxa"/>
            <w:gridSpan w:val="3"/>
          </w:tcPr>
          <w:p w:rsidR="003D395B" w:rsidRPr="0058169D" w:rsidRDefault="00215188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开户银行</w:t>
            </w:r>
          </w:p>
        </w:tc>
        <w:tc>
          <w:tcPr>
            <w:tcW w:w="6692" w:type="dxa"/>
            <w:gridSpan w:val="4"/>
          </w:tcPr>
          <w:p w:rsidR="003D395B" w:rsidRPr="0058169D" w:rsidRDefault="003D395B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银行</w:t>
            </w: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卡号</w:t>
            </w:r>
          </w:p>
        </w:tc>
        <w:tc>
          <w:tcPr>
            <w:tcW w:w="6692" w:type="dxa"/>
            <w:gridSpan w:val="4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参赛课程</w:t>
            </w:r>
          </w:p>
        </w:tc>
        <w:tc>
          <w:tcPr>
            <w:tcW w:w="6692" w:type="dxa"/>
            <w:gridSpan w:val="4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1604" w:type="dxa"/>
            <w:gridSpan w:val="3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参赛</w:t>
            </w: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案例</w:t>
            </w:r>
          </w:p>
        </w:tc>
        <w:tc>
          <w:tcPr>
            <w:tcW w:w="6692" w:type="dxa"/>
            <w:gridSpan w:val="4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839" w:type="dxa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曾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获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教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学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奖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项</w:t>
            </w:r>
          </w:p>
        </w:tc>
        <w:tc>
          <w:tcPr>
            <w:tcW w:w="7457" w:type="dxa"/>
            <w:gridSpan w:val="6"/>
          </w:tcPr>
          <w:p w:rsidR="0058169D" w:rsidRPr="0058169D" w:rsidRDefault="0058169D" w:rsidP="0058169D">
            <w:pPr>
              <w:widowControl/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  <w:tr w:rsidR="0058169D" w:rsidRPr="0058169D" w:rsidTr="00C51DA8">
        <w:tc>
          <w:tcPr>
            <w:tcW w:w="845" w:type="dxa"/>
            <w:gridSpan w:val="2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备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58169D">
              <w:rPr>
                <w:rFonts w:asciiTheme="minorHAnsi" w:eastAsiaTheme="minorEastAsia" w:hAnsiTheme="minorHAnsi" w:cstheme="minorBidi" w:hint="eastAsia"/>
                <w:b/>
                <w:sz w:val="28"/>
                <w:szCs w:val="28"/>
              </w:rPr>
              <w:t>注</w:t>
            </w:r>
          </w:p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451" w:type="dxa"/>
            <w:gridSpan w:val="5"/>
          </w:tcPr>
          <w:p w:rsidR="0058169D" w:rsidRPr="0058169D" w:rsidRDefault="0058169D" w:rsidP="0058169D">
            <w:pPr>
              <w:jc w:val="left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</w:tr>
    </w:tbl>
    <w:p w:rsidR="0058169D" w:rsidRDefault="0058169D" w:rsidP="0058169D">
      <w:pPr>
        <w:spacing w:line="360" w:lineRule="auto"/>
        <w:ind w:firstLineChars="1700" w:firstLine="4760"/>
        <w:rPr>
          <w:sz w:val="28"/>
          <w:szCs w:val="28"/>
        </w:rPr>
      </w:pPr>
      <w:r w:rsidRPr="00585BED">
        <w:rPr>
          <w:rFonts w:hint="eastAsia"/>
          <w:sz w:val="28"/>
          <w:szCs w:val="28"/>
        </w:rPr>
        <w:t>上海</w:t>
      </w:r>
      <w:r w:rsidRPr="00585BED">
        <w:rPr>
          <w:rFonts w:hint="eastAsia"/>
          <w:sz w:val="28"/>
          <w:szCs w:val="28"/>
        </w:rPr>
        <w:t>MBA</w:t>
      </w:r>
      <w:r w:rsidRPr="00585BED">
        <w:rPr>
          <w:rFonts w:hint="eastAsia"/>
          <w:sz w:val="28"/>
          <w:szCs w:val="28"/>
        </w:rPr>
        <w:t>教指委</w:t>
      </w:r>
      <w:r>
        <w:rPr>
          <w:rFonts w:hint="eastAsia"/>
          <w:sz w:val="28"/>
          <w:szCs w:val="28"/>
        </w:rPr>
        <w:t>秘书处</w:t>
      </w:r>
    </w:p>
    <w:p w:rsidR="0058169D" w:rsidRPr="00A45E59" w:rsidRDefault="0058169D" w:rsidP="0058169D">
      <w:pPr>
        <w:spacing w:line="360" w:lineRule="auto"/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sectPr w:rsidR="0058169D" w:rsidRPr="00A45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54" w:rsidRDefault="00737A54" w:rsidP="000436AD">
      <w:r>
        <w:separator/>
      </w:r>
    </w:p>
  </w:endnote>
  <w:endnote w:type="continuationSeparator" w:id="0">
    <w:p w:rsidR="00737A54" w:rsidRDefault="00737A54" w:rsidP="0004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54" w:rsidRDefault="00737A54" w:rsidP="000436AD">
      <w:r>
        <w:separator/>
      </w:r>
    </w:p>
  </w:footnote>
  <w:footnote w:type="continuationSeparator" w:id="0">
    <w:p w:rsidR="00737A54" w:rsidRDefault="00737A54" w:rsidP="00043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7E"/>
    <w:rsid w:val="00017184"/>
    <w:rsid w:val="000436AD"/>
    <w:rsid w:val="000F577D"/>
    <w:rsid w:val="00164C34"/>
    <w:rsid w:val="001A3B96"/>
    <w:rsid w:val="001D77B9"/>
    <w:rsid w:val="00215188"/>
    <w:rsid w:val="002562E3"/>
    <w:rsid w:val="00296898"/>
    <w:rsid w:val="002D3FD2"/>
    <w:rsid w:val="003447E4"/>
    <w:rsid w:val="003D395B"/>
    <w:rsid w:val="003E2E00"/>
    <w:rsid w:val="00443A67"/>
    <w:rsid w:val="00455055"/>
    <w:rsid w:val="004E1B2B"/>
    <w:rsid w:val="004E664D"/>
    <w:rsid w:val="004F23F1"/>
    <w:rsid w:val="00500DB7"/>
    <w:rsid w:val="0058169D"/>
    <w:rsid w:val="00585BED"/>
    <w:rsid w:val="0059680F"/>
    <w:rsid w:val="005C70BA"/>
    <w:rsid w:val="00602D05"/>
    <w:rsid w:val="00616A67"/>
    <w:rsid w:val="00621EC9"/>
    <w:rsid w:val="006621F4"/>
    <w:rsid w:val="00687E80"/>
    <w:rsid w:val="006A5A83"/>
    <w:rsid w:val="006B233F"/>
    <w:rsid w:val="006C6E8F"/>
    <w:rsid w:val="00737A54"/>
    <w:rsid w:val="00797C8C"/>
    <w:rsid w:val="008446ED"/>
    <w:rsid w:val="00853957"/>
    <w:rsid w:val="008A1D5F"/>
    <w:rsid w:val="008A2175"/>
    <w:rsid w:val="008F152E"/>
    <w:rsid w:val="00943726"/>
    <w:rsid w:val="00990B18"/>
    <w:rsid w:val="009A090B"/>
    <w:rsid w:val="009C082E"/>
    <w:rsid w:val="009C4B3F"/>
    <w:rsid w:val="009F20DC"/>
    <w:rsid w:val="00A45E59"/>
    <w:rsid w:val="00A95A1D"/>
    <w:rsid w:val="00A9754D"/>
    <w:rsid w:val="00A97ADA"/>
    <w:rsid w:val="00B04540"/>
    <w:rsid w:val="00B63F0C"/>
    <w:rsid w:val="00C41A11"/>
    <w:rsid w:val="00CF68A9"/>
    <w:rsid w:val="00D5655F"/>
    <w:rsid w:val="00DD1BDB"/>
    <w:rsid w:val="00E20400"/>
    <w:rsid w:val="00E55F6A"/>
    <w:rsid w:val="00E56E7E"/>
    <w:rsid w:val="00EA63DF"/>
    <w:rsid w:val="00ED33FB"/>
    <w:rsid w:val="00F073B8"/>
    <w:rsid w:val="00FB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AB18B-C928-4868-85E4-5F3F1988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6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6AD"/>
    <w:rPr>
      <w:sz w:val="18"/>
      <w:szCs w:val="18"/>
    </w:rPr>
  </w:style>
  <w:style w:type="paragraph" w:styleId="a5">
    <w:name w:val="List Paragraph"/>
    <w:basedOn w:val="a"/>
    <w:qFormat/>
    <w:rsid w:val="000436AD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1"/>
    <w:uiPriority w:val="99"/>
    <w:semiHidden/>
    <w:unhideWhenUsed/>
    <w:rsid w:val="00990B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90B18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39"/>
    <w:rsid w:val="00797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C7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MBAJZW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204</Words>
  <Characters>1166</Characters>
  <Application>Microsoft Office Word</Application>
  <DocSecurity>0</DocSecurity>
  <Lines>9</Lines>
  <Paragraphs>2</Paragraphs>
  <ScaleCrop>false</ScaleCrop>
  <Company>Lenovo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PC</cp:lastModifiedBy>
  <cp:revision>11</cp:revision>
  <dcterms:created xsi:type="dcterms:W3CDTF">2018-09-18T06:27:00Z</dcterms:created>
  <dcterms:modified xsi:type="dcterms:W3CDTF">2018-09-27T14:45:00Z</dcterms:modified>
</cp:coreProperties>
</file>