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06F" w:rsidRDefault="00277DF9">
      <w:pPr>
        <w:pStyle w:val="A7"/>
        <w:jc w:val="center"/>
        <w:rPr>
          <w:rFonts w:ascii="黑体" w:eastAsia="黑体" w:hAnsi="黑体" w:cs="黑体"/>
          <w:b/>
          <w:bCs/>
          <w:sz w:val="52"/>
          <w:szCs w:val="52"/>
        </w:rPr>
      </w:pPr>
      <w:r>
        <w:rPr>
          <w:b/>
          <w:bCs/>
          <w:sz w:val="52"/>
          <w:szCs w:val="52"/>
        </w:rPr>
        <w:t>201</w:t>
      </w:r>
      <w:r>
        <w:rPr>
          <w:rFonts w:asciiTheme="minorEastAsia" w:eastAsiaTheme="minorEastAsia" w:hAnsiTheme="minorEastAsia" w:hint="eastAsia"/>
          <w:b/>
          <w:bCs/>
          <w:sz w:val="52"/>
          <w:szCs w:val="52"/>
        </w:rPr>
        <w:t>7</w:t>
      </w:r>
      <w:r>
        <w:rPr>
          <w:rFonts w:ascii="黑体" w:eastAsia="黑体" w:hAnsi="黑体" w:cs="黑体"/>
          <w:b/>
          <w:bCs/>
          <w:sz w:val="52"/>
          <w:szCs w:val="52"/>
          <w:lang w:val="zh-TW" w:eastAsia="zh-TW"/>
        </w:rPr>
        <w:t>上海理工大学管理学院第十</w:t>
      </w:r>
      <w:r>
        <w:rPr>
          <w:rFonts w:ascii="黑体" w:eastAsia="黑体" w:hAnsi="黑体" w:cs="黑体" w:hint="eastAsia"/>
          <w:b/>
          <w:bCs/>
          <w:sz w:val="52"/>
          <w:szCs w:val="52"/>
          <w:lang w:val="zh-TW"/>
        </w:rPr>
        <w:t>三</w:t>
      </w:r>
      <w:r w:rsidR="00A410A1">
        <w:rPr>
          <w:rFonts w:ascii="黑体" w:eastAsia="黑体" w:hAnsi="黑体" w:cs="黑体"/>
          <w:b/>
          <w:bCs/>
          <w:sz w:val="52"/>
          <w:szCs w:val="52"/>
          <w:lang w:val="zh-TW" w:eastAsia="zh-TW"/>
        </w:rPr>
        <w:t>届</w:t>
      </w:r>
    </w:p>
    <w:p w:rsidR="0094206F" w:rsidRDefault="00277DF9">
      <w:pPr>
        <w:pStyle w:val="A7"/>
        <w:jc w:val="center"/>
        <w:rPr>
          <w:rFonts w:ascii="黑体" w:eastAsia="黑体" w:hAnsi="黑体" w:cs="黑体"/>
          <w:b/>
          <w:bCs/>
          <w:sz w:val="52"/>
          <w:szCs w:val="52"/>
        </w:rPr>
      </w:pPr>
      <w:r>
        <w:rPr>
          <w:rFonts w:ascii="黑体" w:eastAsia="黑体" w:hAnsi="黑体" w:cs="黑体" w:hint="eastAsia"/>
          <w:b/>
          <w:bCs/>
          <w:sz w:val="52"/>
          <w:szCs w:val="52"/>
        </w:rPr>
        <w:t>痕迹运动</w:t>
      </w:r>
      <w:r w:rsidR="00A410A1">
        <w:rPr>
          <w:rFonts w:ascii="黑体" w:eastAsia="黑体" w:hAnsi="黑体" w:cs="黑体"/>
          <w:b/>
          <w:bCs/>
          <w:sz w:val="52"/>
          <w:szCs w:val="52"/>
        </w:rPr>
        <w:t>“</w:t>
      </w:r>
      <w:r w:rsidR="00A410A1">
        <w:rPr>
          <w:rFonts w:ascii="黑体" w:eastAsia="黑体" w:hAnsi="黑体" w:cs="黑体"/>
          <w:b/>
          <w:bCs/>
          <w:sz w:val="52"/>
          <w:szCs w:val="52"/>
          <w:lang w:val="zh-TW" w:eastAsia="zh-TW"/>
        </w:rPr>
        <w:t>初行杯</w:t>
      </w:r>
      <w:r w:rsidR="00A410A1">
        <w:rPr>
          <w:rFonts w:ascii="黑体" w:eastAsia="黑体" w:hAnsi="黑体" w:cs="黑体"/>
          <w:b/>
          <w:bCs/>
          <w:sz w:val="52"/>
          <w:szCs w:val="52"/>
        </w:rPr>
        <w:t>”</w:t>
      </w:r>
      <w:r w:rsidR="00A410A1">
        <w:rPr>
          <w:rFonts w:ascii="黑体" w:eastAsia="黑体" w:hAnsi="黑体" w:cs="黑体"/>
          <w:b/>
          <w:bCs/>
          <w:sz w:val="52"/>
          <w:szCs w:val="52"/>
          <w:lang w:val="zh-TW" w:eastAsia="zh-TW"/>
        </w:rPr>
        <w:t>篮球赛</w:t>
      </w:r>
    </w:p>
    <w:p w:rsidR="0094206F" w:rsidRDefault="0094206F">
      <w:pPr>
        <w:pStyle w:val="A7"/>
        <w:jc w:val="center"/>
        <w:rPr>
          <w:rFonts w:ascii="黑体" w:eastAsia="黑体" w:hAnsi="黑体" w:cs="黑体"/>
          <w:b/>
          <w:bCs/>
          <w:sz w:val="36"/>
          <w:szCs w:val="36"/>
        </w:rPr>
      </w:pPr>
    </w:p>
    <w:p w:rsidR="0094206F" w:rsidRDefault="00A410A1">
      <w:pPr>
        <w:pStyle w:val="A7"/>
        <w:ind w:firstLine="3960"/>
        <w:rPr>
          <w:rFonts w:ascii="仿宋_GB2312" w:eastAsia="仿宋_GB2312" w:hAnsi="仿宋_GB2312" w:cs="仿宋_GB2312"/>
          <w:b/>
          <w:bCs/>
          <w:sz w:val="44"/>
          <w:szCs w:val="44"/>
        </w:rPr>
      </w:pPr>
      <w:r>
        <w:rPr>
          <w:rFonts w:ascii="仿宋_GB2312" w:eastAsia="仿宋_GB2312" w:hAnsi="仿宋_GB2312" w:cs="仿宋_GB2312"/>
          <w:b/>
          <w:bCs/>
          <w:noProof/>
          <w:sz w:val="44"/>
          <w:szCs w:val="44"/>
        </w:rPr>
        <mc:AlternateContent>
          <mc:Choice Requires="wps">
            <w:drawing>
              <wp:inline distT="0" distB="0" distL="0" distR="0">
                <wp:extent cx="4560571" cy="1019175"/>
                <wp:effectExtent l="0" t="0" r="0" b="0"/>
                <wp:docPr id="1073741825" name="officeArt object"/>
                <wp:cNvGraphicFramePr/>
                <a:graphic xmlns:a="http://schemas.openxmlformats.org/drawingml/2006/main">
                  <a:graphicData uri="http://schemas.microsoft.com/office/word/2010/wordprocessingShape">
                    <wps:wsp>
                      <wps:cNvSpPr/>
                      <wps:spPr>
                        <a:xfrm rot="5400000">
                          <a:off x="0" y="0"/>
                          <a:ext cx="4560571" cy="1019175"/>
                        </a:xfrm>
                        <a:prstGeom prst="rect">
                          <a:avLst/>
                        </a:prstGeom>
                        <a:noFill/>
                        <a:ln w="12700" cap="flat">
                          <a:noFill/>
                          <a:miter lim="400000"/>
                        </a:ln>
                        <a:effectLst/>
                      </wps:spPr>
                      <wps:txbx>
                        <w:txbxContent>
                          <w:p w:rsidR="0094206F" w:rsidRDefault="00A410A1">
                            <w:pPr>
                              <w:pStyle w:val="a8"/>
                              <w:tabs>
                                <w:tab w:val="left" w:pos="1440"/>
                                <w:tab w:val="left" w:pos="2880"/>
                                <w:tab w:val="left" w:pos="4320"/>
                                <w:tab w:val="left" w:pos="5760"/>
                              </w:tabs>
                              <w:jc w:val="center"/>
                            </w:pPr>
                            <w:r>
                              <w:rPr>
                                <w:rFonts w:ascii="宋体" w:eastAsia="宋体" w:hAnsi="宋体" w:cs="宋体"/>
                                <w:sz w:val="160"/>
                                <w:szCs w:val="160"/>
                                <w14:shadow w14:blurRad="127000" w14:dist="80822" w14:dir="2700000" w14:sx="100000" w14:sy="100000" w14:kx="0" w14:ky="0" w14:algn="tl">
                                  <w14:srgbClr w14:val="CBCBCB">
                                    <w14:alpha w14:val="25000"/>
                                  </w14:srgbClr>
                                </w14:shadow>
                              </w:rPr>
                              <w:t>秩  序  册</w:t>
                            </w:r>
                          </w:p>
                        </w:txbxContent>
                      </wps:txbx>
                      <wps:bodyPr wrap="square" lIns="0" tIns="0" rIns="0" bIns="0" numCol="1" anchor="ctr">
                        <a:normAutofit/>
                      </wps:bodyPr>
                    </wps:wsp>
                  </a:graphicData>
                </a:graphic>
              </wp:inline>
            </w:drawing>
          </mc:Choice>
          <mc:Fallback>
            <w:pict>
              <v:rect id="officeArt object" o:spid="_x0000_s1026" style="width:359.1pt;height:80.2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" filled="f" stroked="f" strokeweight="1pt">
                <v:stroke miterlimit="4"/>
                <v:textbox inset="0,0,0,0">
                  <w:txbxContent>
                    <w:p w:rsidR="0094206F" w:rsidRDefault="00A410A1">
                      <w:pPr>
                        <w:pStyle w:val="a8"/>
                        <w:tabs>
                          <w:tab w:val="left" w:pos="1440"/>
                          <w:tab w:val="left" w:pos="2880"/>
                          <w:tab w:val="left" w:pos="4320"/>
                          <w:tab w:val="left" w:pos="5760"/>
                        </w:tabs>
                        <w:jc w:val="center"/>
                      </w:pPr>
                      <w:r>
                        <w:rPr>
                          <w:rFonts w:ascii="宋体" w:eastAsia="宋体" w:hAnsi="宋体" w:cs="宋体"/>
                          <w:sz w:val="160"/>
                          <w:szCs w:val="160"/>
                          <w14:shadow w14:blurRad="127000" w14:dist="80822" w14:dir="2700000" w14:sx="100000" w14:sy="100000" w14:kx="0" w14:ky="0" w14:algn="tl">
                            <w14:srgbClr w14:val="CBCBCB">
                              <w14:alpha w14:val="25000"/>
                            </w14:srgbClr>
                          </w14:shadow>
                        </w:rPr>
                        <w:t>秩</w:t>
                      </w:r>
                      <w:r>
                        <w:rPr>
                          <w:rFonts w:ascii="宋体" w:eastAsia="宋体" w:hAnsi="宋体" w:cs="宋体"/>
                          <w:sz w:val="160"/>
                          <w:szCs w:val="160"/>
                          <w14:shadow w14:blurRad="127000" w14:dist="80822" w14:dir="2700000" w14:sx="100000" w14:sy="100000" w14:kx="0" w14:ky="0" w14:algn="tl">
                            <w14:srgbClr w14:val="CBCBCB">
                              <w14:alpha w14:val="25000"/>
                            </w14:srgbClr>
                          </w14:shadow>
                        </w:rPr>
                        <w:t xml:space="preserve">  </w:t>
                      </w:r>
                      <w:r>
                        <w:rPr>
                          <w:rFonts w:ascii="宋体" w:eastAsia="宋体" w:hAnsi="宋体" w:cs="宋体"/>
                          <w:sz w:val="160"/>
                          <w:szCs w:val="160"/>
                          <w14:shadow w14:blurRad="127000" w14:dist="80822" w14:dir="2700000" w14:sx="100000" w14:sy="100000" w14:kx="0" w14:ky="0" w14:algn="tl">
                            <w14:srgbClr w14:val="CBCBCB">
                              <w14:alpha w14:val="25000"/>
                            </w14:srgbClr>
                          </w14:shadow>
                        </w:rPr>
                        <w:t>序</w:t>
                      </w:r>
                      <w:r>
                        <w:rPr>
                          <w:rFonts w:ascii="宋体" w:eastAsia="宋体" w:hAnsi="宋体" w:cs="宋体"/>
                          <w:sz w:val="160"/>
                          <w:szCs w:val="160"/>
                          <w14:shadow w14:blurRad="127000" w14:dist="80822" w14:dir="2700000" w14:sx="100000" w14:sy="100000" w14:kx="0" w14:ky="0" w14:algn="tl">
                            <w14:srgbClr w14:val="CBCBCB">
                              <w14:alpha w14:val="25000"/>
                            </w14:srgbClr>
                          </w14:shadow>
                        </w:rPr>
                        <w:t xml:space="preserve">  </w:t>
                      </w:r>
                      <w:r>
                        <w:rPr>
                          <w:rFonts w:ascii="宋体" w:eastAsia="宋体" w:hAnsi="宋体" w:cs="宋体"/>
                          <w:sz w:val="160"/>
                          <w:szCs w:val="160"/>
                          <w14:shadow w14:blurRad="127000" w14:dist="80822" w14:dir="2700000" w14:sx="100000" w14:sy="100000" w14:kx="0" w14:ky="0" w14:algn="tl">
                            <w14:srgbClr w14:val="CBCBCB">
                              <w14:alpha w14:val="25000"/>
                            </w14:srgbClr>
                          </w14:shadow>
                        </w:rPr>
                        <w:t>册</w:t>
                      </w:r>
                    </w:p>
                  </w:txbxContent>
                </v:textbox>
                <w10:anchorlock/>
              </v:rect>
            </w:pict>
          </mc:Fallback>
        </mc:AlternateContent>
      </w:r>
    </w:p>
    <w:p w:rsidR="0094206F" w:rsidRDefault="0094206F">
      <w:pPr>
        <w:pStyle w:val="A7"/>
        <w:rPr>
          <w:rFonts w:ascii="仿宋_GB2312" w:eastAsia="仿宋_GB2312" w:hAnsi="仿宋_GB2312" w:cs="仿宋_GB2312"/>
          <w:sz w:val="44"/>
          <w:szCs w:val="44"/>
        </w:rPr>
      </w:pPr>
    </w:p>
    <w:p w:rsidR="0094206F" w:rsidRDefault="0094206F">
      <w:pPr>
        <w:pStyle w:val="A7"/>
        <w:ind w:right="704"/>
        <w:rPr>
          <w:rFonts w:ascii="仿宋_GB2312" w:eastAsia="仿宋_GB2312" w:hAnsi="仿宋_GB2312" w:cs="仿宋_GB2312"/>
          <w:b/>
          <w:bCs/>
          <w:sz w:val="36"/>
          <w:szCs w:val="36"/>
        </w:rPr>
      </w:pPr>
    </w:p>
    <w:p w:rsidR="0094206F" w:rsidRDefault="0094206F">
      <w:pPr>
        <w:pStyle w:val="A7"/>
        <w:ind w:right="361" w:firstLine="3240"/>
        <w:jc w:val="right"/>
        <w:rPr>
          <w:rFonts w:ascii="黑体" w:eastAsia="黑体" w:hAnsi="黑体" w:cs="黑体"/>
          <w:b/>
          <w:bCs/>
          <w:sz w:val="36"/>
          <w:szCs w:val="36"/>
        </w:rPr>
      </w:pPr>
    </w:p>
    <w:p w:rsidR="0094206F" w:rsidRDefault="0094206F">
      <w:pPr>
        <w:pStyle w:val="A7"/>
        <w:ind w:right="361" w:firstLine="3240"/>
        <w:jc w:val="right"/>
        <w:rPr>
          <w:rFonts w:ascii="黑体" w:eastAsia="黑体" w:hAnsi="黑体" w:cs="黑体"/>
          <w:b/>
          <w:bCs/>
          <w:sz w:val="36"/>
          <w:szCs w:val="36"/>
        </w:rPr>
      </w:pPr>
    </w:p>
    <w:p w:rsidR="0094206F" w:rsidRDefault="00A410A1">
      <w:pPr>
        <w:pStyle w:val="A7"/>
        <w:ind w:right="361" w:firstLine="3240"/>
        <w:jc w:val="right"/>
        <w:rPr>
          <w:rFonts w:ascii="黑体" w:eastAsia="黑体" w:hAnsi="黑体" w:cs="黑体"/>
          <w:b/>
          <w:bCs/>
          <w:sz w:val="36"/>
          <w:szCs w:val="36"/>
          <w:lang w:val="zh-TW" w:eastAsia="zh-TW"/>
        </w:rPr>
      </w:pPr>
      <w:r>
        <w:rPr>
          <w:rFonts w:ascii="黑体" w:eastAsia="黑体" w:hAnsi="黑体" w:cs="黑体"/>
          <w:b/>
          <w:bCs/>
          <w:sz w:val="36"/>
          <w:szCs w:val="36"/>
          <w:lang w:val="zh-TW" w:eastAsia="zh-TW"/>
        </w:rPr>
        <w:t>主办：管理学院团委学生会</w:t>
      </w:r>
    </w:p>
    <w:p w:rsidR="0094206F" w:rsidRDefault="00A410A1">
      <w:pPr>
        <w:pStyle w:val="A7"/>
        <w:ind w:firstLine="3240"/>
        <w:jc w:val="right"/>
        <w:rPr>
          <w:rFonts w:ascii="黑体" w:eastAsia="黑体" w:hAnsi="黑体" w:cs="黑体"/>
          <w:b/>
          <w:bCs/>
          <w:sz w:val="36"/>
          <w:szCs w:val="36"/>
          <w:lang w:val="zh-TW" w:eastAsia="zh-TW"/>
        </w:rPr>
      </w:pPr>
      <w:r>
        <w:rPr>
          <w:rFonts w:ascii="黑体" w:eastAsia="黑体" w:hAnsi="黑体" w:cs="黑体"/>
          <w:b/>
          <w:bCs/>
          <w:sz w:val="36"/>
          <w:szCs w:val="36"/>
          <w:lang w:val="zh-TW" w:eastAsia="zh-TW"/>
        </w:rPr>
        <w:t>承办：管理学院学生会体育部</w:t>
      </w:r>
    </w:p>
    <w:p w:rsidR="0094206F" w:rsidRDefault="0094206F">
      <w:pPr>
        <w:pStyle w:val="A7"/>
        <w:jc w:val="center"/>
        <w:rPr>
          <w:rFonts w:ascii="黑体" w:eastAsia="黑体" w:hAnsi="黑体" w:cs="黑体"/>
          <w:b/>
          <w:bCs/>
          <w:sz w:val="32"/>
          <w:szCs w:val="32"/>
        </w:rPr>
      </w:pPr>
    </w:p>
    <w:p w:rsidR="0094206F" w:rsidRDefault="00A410A1">
      <w:pPr>
        <w:pStyle w:val="A7"/>
        <w:jc w:val="center"/>
        <w:rPr>
          <w:rFonts w:ascii="黑体" w:eastAsia="黑体" w:hAnsi="黑体" w:cs="黑体"/>
          <w:b/>
          <w:bCs/>
          <w:sz w:val="32"/>
          <w:szCs w:val="32"/>
          <w:lang w:val="zh-TW" w:eastAsia="zh-TW"/>
        </w:rPr>
      </w:pPr>
      <w:r>
        <w:rPr>
          <w:rFonts w:ascii="黑体" w:eastAsia="黑体" w:hAnsi="黑体" w:cs="黑体"/>
          <w:b/>
          <w:bCs/>
          <w:sz w:val="32"/>
          <w:szCs w:val="32"/>
          <w:lang w:val="zh-TW" w:eastAsia="zh-TW"/>
        </w:rPr>
        <w:t>序  言</w:t>
      </w:r>
    </w:p>
    <w:p w:rsidR="0094206F" w:rsidRDefault="00A410A1">
      <w:pPr>
        <w:pStyle w:val="A7"/>
        <w:spacing w:line="360" w:lineRule="auto"/>
        <w:ind w:firstLine="480"/>
        <w:rPr>
          <w:rFonts w:ascii="宋体" w:eastAsia="宋体" w:hAnsi="宋体" w:cs="宋体"/>
          <w:sz w:val="24"/>
          <w:szCs w:val="24"/>
          <w:lang w:val="zh-TW" w:eastAsia="zh-TW"/>
        </w:rPr>
      </w:pPr>
      <w:r>
        <w:rPr>
          <w:rFonts w:ascii="宋体" w:eastAsia="宋体" w:hAnsi="宋体" w:cs="宋体"/>
          <w:sz w:val="24"/>
          <w:szCs w:val="24"/>
          <w:lang w:val="zh-TW" w:eastAsia="zh-TW"/>
        </w:rPr>
        <w:t>秋日的丝丝凉意推走夏日的酷暑难耐，更唤醒了朝气蓬勃的生命跃动于运动场的渴望。无论是骄阳似火的午日，还是日落后秋风瑟瑟的傍晚，灯光篮球场上，总有那么一群热血青年，奔跑，跳跃，呼喊着洒下汗水。篮球，让他们强健身体，锻炼意志，并收获着真挚友</w:t>
      </w:r>
      <w:r>
        <w:rPr>
          <w:rFonts w:ascii="宋体" w:eastAsia="宋体" w:hAnsi="宋体" w:cs="宋体"/>
          <w:sz w:val="24"/>
          <w:szCs w:val="24"/>
          <w:lang w:val="zh-TW" w:eastAsia="zh-TW"/>
        </w:rPr>
        <w:lastRenderedPageBreak/>
        <w:t>谊。运动是青春的彰显，而竞技便是运动的升华。为了给大家提供展示活力风采的平台，搭建沟通的桥梁，新一届的上海理工大学管理学院篮球联赛在众人的殷切期盼中拉开序幕。</w:t>
      </w:r>
    </w:p>
    <w:p w:rsidR="0094206F" w:rsidRDefault="00A410A1">
      <w:pPr>
        <w:pStyle w:val="A7"/>
        <w:spacing w:line="360" w:lineRule="auto"/>
        <w:ind w:firstLine="480"/>
        <w:rPr>
          <w:rFonts w:ascii="Arial" w:eastAsia="Arial" w:hAnsi="Arial" w:cs="Arial"/>
          <w:sz w:val="24"/>
          <w:szCs w:val="24"/>
          <w:lang w:val="zh-TW" w:eastAsia="zh-TW"/>
        </w:rPr>
      </w:pPr>
      <w:r>
        <w:rPr>
          <w:rFonts w:ascii="宋体" w:eastAsia="宋体" w:hAnsi="宋体" w:cs="宋体"/>
          <w:sz w:val="24"/>
          <w:szCs w:val="24"/>
          <w:lang w:val="zh-TW" w:eastAsia="zh-TW"/>
        </w:rPr>
        <w:t>作为青春的代言人，大学生总洋溢着年轻的活力，充满着狂热的激情。而上海理工大学管理学院学生团体联合会更是一个散发着团结、和谐、友谊气息的大家庭。</w:t>
      </w:r>
    </w:p>
    <w:p w:rsidR="0094206F" w:rsidRDefault="00A410A1">
      <w:pPr>
        <w:pStyle w:val="A7"/>
        <w:spacing w:line="360" w:lineRule="auto"/>
        <w:ind w:firstLine="480"/>
        <w:rPr>
          <w:rFonts w:ascii="宋体" w:eastAsia="宋体" w:hAnsi="宋体" w:cs="宋体"/>
          <w:sz w:val="24"/>
          <w:szCs w:val="24"/>
        </w:rPr>
      </w:pPr>
      <w:r>
        <w:rPr>
          <w:rFonts w:ascii="宋体" w:eastAsia="宋体" w:hAnsi="宋体" w:cs="宋体"/>
          <w:sz w:val="24"/>
          <w:szCs w:val="24"/>
          <w:lang w:val="zh-TW" w:eastAsia="zh-TW"/>
        </w:rPr>
        <w:t>篮球联赛的战鼓已经敲响，所有热血健儿都已斗志昂扬的扛起战旗，等待迎接所有挑战。无所畏惧，顽强拼搏，绝不会轻言放弃。相信他们一定会怒放赛场，用汗水挥就铿锵史诗，用拼搏谱成佳话。管院团委学生会的每一个成员会始终严把赛程每一关，做好各项保障工作，维护比赛秩序，执行高效率的组织方案，并处理好各类突发事件。共同成就上理管院</w:t>
      </w:r>
      <w:r>
        <w:rPr>
          <w:rFonts w:ascii="宋体" w:eastAsia="宋体" w:hAnsi="宋体" w:cs="宋体"/>
          <w:sz w:val="24"/>
          <w:szCs w:val="24"/>
        </w:rPr>
        <w:t>“</w:t>
      </w:r>
      <w:r>
        <w:rPr>
          <w:rFonts w:ascii="宋体" w:eastAsia="宋体" w:hAnsi="宋体" w:cs="宋体"/>
          <w:sz w:val="24"/>
          <w:szCs w:val="24"/>
          <w:lang w:val="zh-TW" w:eastAsia="zh-TW"/>
        </w:rPr>
        <w:t>初行杯</w:t>
      </w:r>
      <w:r>
        <w:rPr>
          <w:rFonts w:ascii="宋体" w:eastAsia="宋体" w:hAnsi="宋体" w:cs="宋体"/>
          <w:sz w:val="24"/>
          <w:szCs w:val="24"/>
        </w:rPr>
        <w:t>”</w:t>
      </w:r>
      <w:r>
        <w:rPr>
          <w:rFonts w:ascii="宋体" w:eastAsia="宋体" w:hAnsi="宋体" w:cs="宋体"/>
          <w:sz w:val="24"/>
          <w:szCs w:val="24"/>
          <w:lang w:val="zh-TW" w:eastAsia="zh-TW"/>
        </w:rPr>
        <w:t>的辉煌。</w:t>
      </w:r>
    </w:p>
    <w:p w:rsidR="0094206F" w:rsidRDefault="00A410A1">
      <w:pPr>
        <w:pStyle w:val="A7"/>
        <w:spacing w:line="360" w:lineRule="auto"/>
        <w:ind w:firstLine="480"/>
        <w:rPr>
          <w:rFonts w:ascii="宋体" w:eastAsia="宋体" w:hAnsi="宋体" w:cs="宋体"/>
          <w:sz w:val="24"/>
          <w:szCs w:val="24"/>
          <w:lang w:val="zh-TW" w:eastAsia="zh-TW"/>
        </w:rPr>
      </w:pPr>
      <w:r>
        <w:rPr>
          <w:rFonts w:ascii="宋体" w:eastAsia="宋体" w:hAnsi="宋体" w:cs="宋体"/>
          <w:sz w:val="24"/>
          <w:szCs w:val="24"/>
          <w:lang w:val="zh-TW" w:eastAsia="zh-TW"/>
        </w:rPr>
        <w:t>相信本次比赛会在领导老师的亲切关怀和同学的共同努力下，有条不紊地进行。切实达到增进学院同学间友谊和凝聚力，为和谐校园文化的创建奉献力量的目标，为社会精神文明建设添香。同时也期盼广大同学的关注和支持来共助大赛再掀高潮，让阳光体育的观念深入人心，让团结奋斗的精魂永驻心间。</w:t>
      </w:r>
    </w:p>
    <w:p w:rsidR="0094206F" w:rsidRDefault="00A410A1">
      <w:pPr>
        <w:pStyle w:val="A7"/>
        <w:spacing w:line="360" w:lineRule="auto"/>
        <w:ind w:firstLine="480"/>
        <w:rPr>
          <w:rFonts w:ascii="宋体" w:eastAsia="宋体" w:hAnsi="宋体" w:cs="宋体"/>
          <w:sz w:val="24"/>
          <w:szCs w:val="24"/>
          <w:lang w:val="zh-TW" w:eastAsia="zh-TW"/>
        </w:rPr>
      </w:pPr>
      <w:r>
        <w:rPr>
          <w:rFonts w:ascii="宋体" w:eastAsia="宋体" w:hAnsi="宋体" w:cs="宋体"/>
          <w:sz w:val="24"/>
          <w:szCs w:val="24"/>
          <w:lang w:val="zh-TW" w:eastAsia="zh-TW"/>
        </w:rPr>
        <w:t>扬起青春之帆，让涛声为伴奏，扯缆绳作琴弦，掬劲风当号角，奏一曲超越时空的乐声，礁石间，狂风里，我们张开双臂，用沸腾的流着我们热血的心追逐梦想和成功，我们的精彩，未完待续。</w:t>
      </w:r>
    </w:p>
    <w:p w:rsidR="0094206F" w:rsidRDefault="00A410A1">
      <w:pPr>
        <w:pStyle w:val="A7"/>
        <w:spacing w:line="360" w:lineRule="auto"/>
        <w:ind w:firstLine="480"/>
        <w:rPr>
          <w:sz w:val="24"/>
          <w:szCs w:val="24"/>
          <w:lang w:val="zh-TW" w:eastAsia="zh-TW"/>
        </w:rPr>
      </w:pPr>
      <w:r>
        <w:rPr>
          <w:rFonts w:ascii="宋体" w:eastAsia="宋体" w:hAnsi="宋体" w:cs="宋体"/>
          <w:sz w:val="24"/>
          <w:szCs w:val="24"/>
          <w:lang w:val="zh-TW" w:eastAsia="zh-TW"/>
        </w:rPr>
        <w:t>这是一次展示我们风采的舞台，就用我们坚强而热情的心来共同谱写出一首激昂的青春之歌，用我们结实而有力的双臂绘画出上理一片新的蓝天</w:t>
      </w:r>
    </w:p>
    <w:p w:rsidR="0094206F" w:rsidRDefault="0094206F">
      <w:pPr>
        <w:pStyle w:val="A7"/>
        <w:spacing w:line="360" w:lineRule="auto"/>
        <w:ind w:firstLine="480"/>
        <w:rPr>
          <w:rFonts w:ascii="Arial" w:eastAsia="Arial" w:hAnsi="Arial" w:cs="Arial"/>
          <w:sz w:val="24"/>
          <w:szCs w:val="24"/>
        </w:rPr>
      </w:pPr>
    </w:p>
    <w:p w:rsidR="0094206F" w:rsidRDefault="00A410A1">
      <w:pPr>
        <w:pStyle w:val="reader-word-layer"/>
        <w:rPr>
          <w:lang w:val="zh-TW" w:eastAsia="zh-TW"/>
        </w:rPr>
      </w:pPr>
      <w:r>
        <w:rPr>
          <w:lang w:val="zh-TW" w:eastAsia="zh-TW"/>
        </w:rPr>
        <w:t>梦想，因追求而快乐；</w:t>
      </w:r>
    </w:p>
    <w:p w:rsidR="0094206F" w:rsidRDefault="00A410A1">
      <w:pPr>
        <w:pStyle w:val="reader-word-layer"/>
        <w:rPr>
          <w:rFonts w:ascii="Arial" w:eastAsia="Arial" w:hAnsi="Arial" w:cs="Arial"/>
          <w:lang w:val="zh-TW" w:eastAsia="zh-TW"/>
        </w:rPr>
      </w:pPr>
      <w:r>
        <w:rPr>
          <w:lang w:val="zh-TW" w:eastAsia="zh-TW"/>
        </w:rPr>
        <w:t>青春，因激情而燃烧；</w:t>
      </w:r>
    </w:p>
    <w:p w:rsidR="0094206F" w:rsidRDefault="00A410A1">
      <w:pPr>
        <w:pStyle w:val="reader-word-layer"/>
        <w:rPr>
          <w:rFonts w:ascii="Arial" w:eastAsia="Arial" w:hAnsi="Arial" w:cs="Arial"/>
          <w:lang w:val="zh-TW" w:eastAsia="zh-TW"/>
        </w:rPr>
      </w:pPr>
      <w:r>
        <w:rPr>
          <w:lang w:val="zh-TW" w:eastAsia="zh-TW"/>
        </w:rPr>
        <w:t>生命，因我们而精彩！</w:t>
      </w:r>
    </w:p>
    <w:p w:rsidR="0094206F" w:rsidRDefault="0094206F">
      <w:pPr>
        <w:pStyle w:val="A7"/>
        <w:jc w:val="center"/>
        <w:rPr>
          <w:rFonts w:ascii="黑体" w:eastAsia="黑体" w:hAnsi="黑体" w:cs="黑体"/>
          <w:b/>
          <w:bCs/>
          <w:sz w:val="32"/>
          <w:szCs w:val="32"/>
        </w:rPr>
      </w:pPr>
    </w:p>
    <w:p w:rsidR="0094206F" w:rsidRDefault="00A410A1">
      <w:pPr>
        <w:pStyle w:val="A7"/>
        <w:jc w:val="right"/>
        <w:rPr>
          <w:rFonts w:ascii="楷体" w:eastAsia="楷体" w:hAnsi="楷体" w:cs="楷体"/>
          <w:b/>
          <w:bCs/>
          <w:sz w:val="28"/>
          <w:szCs w:val="28"/>
          <w:lang w:val="zh-TW" w:eastAsia="zh-TW"/>
        </w:rPr>
      </w:pPr>
      <w:r>
        <w:rPr>
          <w:rFonts w:ascii="楷体" w:eastAsia="楷体" w:hAnsi="楷体" w:cs="楷体"/>
          <w:b/>
          <w:bCs/>
          <w:sz w:val="28"/>
          <w:szCs w:val="28"/>
          <w:lang w:val="zh-TW" w:eastAsia="zh-TW"/>
        </w:rPr>
        <w:t>上海理工大学管理学院学生会体育部</w:t>
      </w:r>
    </w:p>
    <w:p w:rsidR="0094206F" w:rsidRDefault="0094206F">
      <w:pPr>
        <w:pStyle w:val="A7"/>
        <w:rPr>
          <w:rFonts w:ascii="黑体" w:eastAsia="黑体" w:hAnsi="黑体" w:cs="黑体"/>
          <w:b/>
          <w:bCs/>
          <w:sz w:val="32"/>
          <w:szCs w:val="32"/>
        </w:rPr>
      </w:pPr>
    </w:p>
    <w:p w:rsidR="0094206F" w:rsidRDefault="00A410A1">
      <w:pPr>
        <w:pStyle w:val="A7"/>
        <w:jc w:val="center"/>
        <w:rPr>
          <w:rFonts w:ascii="黑体" w:eastAsia="黑体" w:hAnsi="黑体" w:cs="黑体"/>
          <w:sz w:val="32"/>
          <w:szCs w:val="32"/>
          <w:lang w:val="zh-TW" w:eastAsia="zh-TW"/>
        </w:rPr>
      </w:pPr>
      <w:r>
        <w:rPr>
          <w:rFonts w:ascii="黑体" w:eastAsia="黑体" w:hAnsi="黑体" w:cs="黑体"/>
          <w:b/>
          <w:bCs/>
          <w:sz w:val="32"/>
          <w:szCs w:val="32"/>
          <w:lang w:val="zh-TW" w:eastAsia="zh-TW"/>
        </w:rPr>
        <w:t>联赛赛制</w:t>
      </w:r>
    </w:p>
    <w:p w:rsidR="0094206F" w:rsidRDefault="00A410A1">
      <w:pPr>
        <w:pStyle w:val="A7"/>
        <w:rPr>
          <w:rFonts w:ascii="黑体" w:eastAsia="黑体" w:hAnsi="黑体" w:cs="黑体"/>
          <w:sz w:val="32"/>
          <w:szCs w:val="32"/>
        </w:rPr>
      </w:pPr>
      <w:r>
        <w:rPr>
          <w:rFonts w:ascii="黑体" w:eastAsia="黑体" w:hAnsi="黑体" w:cs="黑体"/>
          <w:b/>
          <w:bCs/>
          <w:sz w:val="32"/>
          <w:szCs w:val="32"/>
        </w:rPr>
        <w:t>1</w:t>
      </w:r>
      <w:r>
        <w:rPr>
          <w:rFonts w:ascii="黑体" w:eastAsia="黑体" w:hAnsi="黑体" w:cs="黑体"/>
          <w:b/>
          <w:bCs/>
          <w:sz w:val="32"/>
          <w:szCs w:val="32"/>
          <w:lang w:val="zh-TW" w:eastAsia="zh-TW"/>
        </w:rPr>
        <w:t>．参赛队伍</w:t>
      </w:r>
    </w:p>
    <w:p w:rsidR="00277DF9" w:rsidRPr="00277DF9" w:rsidRDefault="00A410A1">
      <w:pPr>
        <w:pStyle w:val="A7"/>
        <w:spacing w:line="360" w:lineRule="auto"/>
        <w:ind w:left="1920" w:hanging="1920"/>
        <w:jc w:val="left"/>
        <w:rPr>
          <w:rFonts w:asciiTheme="minorEastAsia" w:eastAsiaTheme="minorEastAsia" w:hAnsiTheme="minorEastAsia" w:cs="宋体"/>
          <w:sz w:val="28"/>
          <w:szCs w:val="28"/>
          <w:lang w:val="zh-TW" w:eastAsia="zh-TW"/>
        </w:rPr>
      </w:pPr>
      <w:r w:rsidRPr="00277DF9">
        <w:rPr>
          <w:rFonts w:asciiTheme="minorEastAsia" w:eastAsiaTheme="minorEastAsia" w:hAnsiTheme="minorEastAsia" w:cs="Calibri"/>
          <w:sz w:val="28"/>
          <w:szCs w:val="28"/>
        </w:rPr>
        <w:t>201</w:t>
      </w:r>
      <w:r w:rsidRPr="00277DF9">
        <w:rPr>
          <w:rFonts w:asciiTheme="minorEastAsia" w:eastAsiaTheme="minorEastAsia" w:hAnsiTheme="minorEastAsia" w:cs="Calibri"/>
          <w:sz w:val="28"/>
          <w:szCs w:val="28"/>
          <w:lang w:val="zh-TW" w:eastAsia="zh-TW"/>
        </w:rPr>
        <w:t>5</w:t>
      </w:r>
      <w:r w:rsidRPr="00277DF9">
        <w:rPr>
          <w:rFonts w:asciiTheme="minorEastAsia" w:eastAsiaTheme="minorEastAsia" w:hAnsiTheme="minorEastAsia" w:cs="Calibri"/>
          <w:sz w:val="28"/>
          <w:szCs w:val="28"/>
        </w:rPr>
        <w:t xml:space="preserve"> </w:t>
      </w:r>
      <w:r w:rsidRPr="00277DF9">
        <w:rPr>
          <w:rFonts w:asciiTheme="minorEastAsia" w:eastAsiaTheme="minorEastAsia" w:hAnsiTheme="minorEastAsia" w:cs="宋体"/>
          <w:sz w:val="28"/>
          <w:szCs w:val="28"/>
          <w:lang w:val="zh-TW" w:eastAsia="zh-TW"/>
        </w:rPr>
        <w:t>级：</w:t>
      </w:r>
    </w:p>
    <w:p w:rsidR="0094206F" w:rsidRPr="00277DF9" w:rsidRDefault="00A410A1" w:rsidP="00277DF9">
      <w:pPr>
        <w:pStyle w:val="A7"/>
        <w:spacing w:line="360" w:lineRule="auto"/>
        <w:ind w:leftChars="100" w:left="240" w:firstLineChars="300" w:firstLine="840"/>
        <w:jc w:val="left"/>
        <w:rPr>
          <w:rFonts w:asciiTheme="minorEastAsia" w:eastAsiaTheme="minorEastAsia" w:hAnsiTheme="minorEastAsia" w:cs="Times New Roman"/>
          <w:sz w:val="28"/>
          <w:szCs w:val="28"/>
        </w:rPr>
      </w:pPr>
      <w:r w:rsidRPr="00277DF9">
        <w:rPr>
          <w:rFonts w:asciiTheme="minorEastAsia" w:eastAsiaTheme="minorEastAsia" w:hAnsiTheme="minorEastAsia" w:cs="Calibri"/>
          <w:sz w:val="28"/>
          <w:szCs w:val="28"/>
          <w:lang w:val="zh-TW" w:eastAsia="zh-TW"/>
        </w:rPr>
        <w:t>15</w:t>
      </w:r>
      <w:r w:rsidR="00277DF9" w:rsidRPr="00277DF9">
        <w:rPr>
          <w:rFonts w:asciiTheme="minorEastAsia" w:eastAsiaTheme="minorEastAsia" w:hAnsiTheme="minorEastAsia" w:cs="宋体"/>
          <w:sz w:val="28"/>
          <w:szCs w:val="28"/>
          <w:lang w:val="zh-TW" w:eastAsia="zh-TW"/>
        </w:rPr>
        <w:t xml:space="preserve"> </w:t>
      </w:r>
      <w:r w:rsidRPr="00277DF9">
        <w:rPr>
          <w:rFonts w:asciiTheme="minorEastAsia" w:eastAsiaTheme="minorEastAsia" w:hAnsiTheme="minorEastAsia" w:cs="Calibri"/>
          <w:sz w:val="28"/>
          <w:szCs w:val="28"/>
          <w:lang w:val="zh-TW" w:eastAsia="zh-TW"/>
        </w:rPr>
        <w:t>管科，</w:t>
      </w:r>
      <w:r w:rsidRPr="00277DF9">
        <w:rPr>
          <w:rFonts w:asciiTheme="minorEastAsia" w:eastAsiaTheme="minorEastAsia" w:hAnsiTheme="minorEastAsia" w:cs="宋体"/>
          <w:sz w:val="28"/>
          <w:szCs w:val="28"/>
          <w:lang w:val="zh-TW" w:eastAsia="zh-TW"/>
        </w:rPr>
        <w:t>信管</w:t>
      </w:r>
      <w:r w:rsidRPr="00277DF9">
        <w:rPr>
          <w:rFonts w:asciiTheme="minorEastAsia" w:eastAsiaTheme="minorEastAsia" w:hAnsiTheme="minorEastAsia" w:cs="Calibri" w:hint="eastAsia"/>
          <w:sz w:val="28"/>
          <w:szCs w:val="28"/>
          <w:lang w:val="zh-TW" w:eastAsia="zh-TW"/>
        </w:rPr>
        <w:t>，</w:t>
      </w:r>
      <w:r w:rsidRPr="00277DF9">
        <w:rPr>
          <w:rFonts w:asciiTheme="minorEastAsia" w:eastAsiaTheme="minorEastAsia" w:hAnsiTheme="minorEastAsia" w:cs="Calibri"/>
          <w:sz w:val="28"/>
          <w:szCs w:val="28"/>
          <w:lang w:val="zh-TW" w:eastAsia="zh-TW"/>
        </w:rPr>
        <w:t>交通工程联合</w:t>
      </w:r>
    </w:p>
    <w:p w:rsidR="0094206F" w:rsidRPr="00277DF9" w:rsidRDefault="00A410A1">
      <w:pPr>
        <w:pStyle w:val="A7"/>
        <w:spacing w:line="360" w:lineRule="auto"/>
        <w:ind w:left="1920" w:hanging="1920"/>
        <w:jc w:val="left"/>
        <w:rPr>
          <w:rFonts w:asciiTheme="minorEastAsia" w:eastAsiaTheme="minorEastAsia" w:hAnsiTheme="minorEastAsia" w:cs="Times New Roman"/>
          <w:sz w:val="28"/>
          <w:szCs w:val="28"/>
        </w:rPr>
      </w:pPr>
      <w:r w:rsidRPr="00277DF9">
        <w:rPr>
          <w:rFonts w:asciiTheme="minorEastAsia" w:eastAsiaTheme="minorEastAsia" w:hAnsiTheme="minorEastAsia" w:cs="Calibri"/>
          <w:sz w:val="28"/>
          <w:szCs w:val="28"/>
        </w:rPr>
        <w:t xml:space="preserve">              1</w:t>
      </w:r>
      <w:r w:rsidRPr="00277DF9">
        <w:rPr>
          <w:rFonts w:asciiTheme="minorEastAsia" w:eastAsiaTheme="minorEastAsia" w:hAnsiTheme="minorEastAsia" w:cs="Calibri"/>
          <w:sz w:val="28"/>
          <w:szCs w:val="28"/>
          <w:lang w:val="zh-TW" w:eastAsia="zh-TW"/>
        </w:rPr>
        <w:t>5</w:t>
      </w:r>
      <w:r w:rsidR="00277DF9" w:rsidRPr="00277DF9">
        <w:rPr>
          <w:rFonts w:asciiTheme="minorEastAsia" w:eastAsiaTheme="minorEastAsia" w:hAnsiTheme="minorEastAsia" w:cs="Calibri"/>
          <w:sz w:val="28"/>
          <w:szCs w:val="28"/>
          <w:lang w:val="zh-TW" w:eastAsia="zh-TW"/>
        </w:rPr>
        <w:t xml:space="preserve">   </w:t>
      </w:r>
      <w:r w:rsidRPr="00277DF9">
        <w:rPr>
          <w:rFonts w:asciiTheme="minorEastAsia" w:eastAsiaTheme="minorEastAsia" w:hAnsiTheme="minorEastAsia" w:cs="Calibri"/>
          <w:sz w:val="28"/>
          <w:szCs w:val="28"/>
        </w:rPr>
        <w:t xml:space="preserve"> </w:t>
      </w:r>
      <w:r w:rsidRPr="00277DF9">
        <w:rPr>
          <w:rFonts w:asciiTheme="minorEastAsia" w:eastAsiaTheme="minorEastAsia" w:hAnsiTheme="minorEastAsia" w:cs="宋体"/>
          <w:sz w:val="28"/>
          <w:szCs w:val="28"/>
          <w:lang w:val="zh-TW" w:eastAsia="zh-TW"/>
        </w:rPr>
        <w:t>工业工</w:t>
      </w:r>
      <w:r w:rsidRPr="00277DF9">
        <w:rPr>
          <w:rFonts w:asciiTheme="minorEastAsia" w:eastAsiaTheme="minorEastAsia" w:hAnsiTheme="minorEastAsia" w:cs="Calibri"/>
          <w:sz w:val="28"/>
          <w:szCs w:val="28"/>
          <w:lang w:val="zh-TW" w:eastAsia="zh-TW"/>
        </w:rPr>
        <w:t>程，会计，公共事业管理联合</w:t>
      </w:r>
    </w:p>
    <w:p w:rsidR="0094206F" w:rsidRPr="00277DF9" w:rsidRDefault="00A410A1">
      <w:pPr>
        <w:pStyle w:val="A7"/>
        <w:spacing w:line="360" w:lineRule="auto"/>
        <w:ind w:left="1920" w:hanging="1920"/>
        <w:jc w:val="left"/>
        <w:rPr>
          <w:rFonts w:asciiTheme="minorEastAsia" w:eastAsiaTheme="minorEastAsia" w:hAnsiTheme="minorEastAsia" w:cs="宋体"/>
          <w:sz w:val="28"/>
          <w:szCs w:val="28"/>
        </w:rPr>
      </w:pPr>
      <w:r w:rsidRPr="00277DF9">
        <w:rPr>
          <w:rFonts w:asciiTheme="minorEastAsia" w:eastAsiaTheme="minorEastAsia" w:hAnsiTheme="minorEastAsia" w:cs="Calibri"/>
          <w:sz w:val="28"/>
          <w:szCs w:val="28"/>
        </w:rPr>
        <w:t xml:space="preserve">              1</w:t>
      </w:r>
      <w:r w:rsidRPr="00277DF9">
        <w:rPr>
          <w:rFonts w:asciiTheme="minorEastAsia" w:eastAsiaTheme="minorEastAsia" w:hAnsiTheme="minorEastAsia" w:cs="Calibri"/>
          <w:sz w:val="28"/>
          <w:szCs w:val="28"/>
          <w:lang w:val="zh-TW" w:eastAsia="zh-TW"/>
        </w:rPr>
        <w:t>5</w:t>
      </w:r>
      <w:r w:rsidRPr="00277DF9">
        <w:rPr>
          <w:rFonts w:asciiTheme="minorEastAsia" w:eastAsiaTheme="minorEastAsia" w:hAnsiTheme="minorEastAsia" w:cs="宋体"/>
          <w:sz w:val="28"/>
          <w:szCs w:val="28"/>
          <w:lang w:val="zh-TW" w:eastAsia="zh-TW"/>
        </w:rPr>
        <w:t xml:space="preserve">  金融</w:t>
      </w:r>
    </w:p>
    <w:p w:rsidR="0094206F" w:rsidRPr="00277DF9" w:rsidRDefault="00277DF9">
      <w:pPr>
        <w:pStyle w:val="A7"/>
        <w:spacing w:line="360" w:lineRule="auto"/>
        <w:ind w:left="1920" w:hanging="1920"/>
        <w:jc w:val="left"/>
        <w:rPr>
          <w:rFonts w:asciiTheme="minorEastAsia" w:eastAsiaTheme="minorEastAsia" w:hAnsiTheme="minorEastAsia" w:cs="Times New Roman"/>
          <w:sz w:val="28"/>
          <w:szCs w:val="28"/>
          <w:lang w:val="zh-TW" w:eastAsia="zh-TW"/>
        </w:rPr>
      </w:pPr>
      <w:r w:rsidRPr="00277DF9">
        <w:rPr>
          <w:rFonts w:asciiTheme="minorEastAsia" w:eastAsiaTheme="minorEastAsia" w:hAnsiTheme="minorEastAsia" w:cs="宋体"/>
          <w:sz w:val="28"/>
          <w:szCs w:val="28"/>
          <w:lang w:val="zh-TW" w:eastAsia="zh-TW"/>
        </w:rPr>
        <w:lastRenderedPageBreak/>
        <w:t xml:space="preserve">       </w:t>
      </w:r>
      <w:r w:rsidR="00A410A1" w:rsidRPr="00277DF9">
        <w:rPr>
          <w:rFonts w:asciiTheme="minorEastAsia" w:eastAsiaTheme="minorEastAsia" w:hAnsiTheme="minorEastAsia" w:cs="宋体"/>
          <w:sz w:val="28"/>
          <w:szCs w:val="28"/>
          <w:lang w:val="zh-TW" w:eastAsia="zh-TW"/>
        </w:rPr>
        <w:t xml:space="preserve">15  </w:t>
      </w:r>
      <w:r w:rsidR="00A410A1" w:rsidRPr="00277DF9">
        <w:rPr>
          <w:rFonts w:asciiTheme="minorEastAsia" w:eastAsiaTheme="minorEastAsia" w:hAnsiTheme="minorEastAsia" w:cs="Calibri"/>
          <w:sz w:val="28"/>
          <w:szCs w:val="28"/>
          <w:lang w:val="zh-TW" w:eastAsia="zh-TW"/>
        </w:rPr>
        <w:t>工商</w:t>
      </w:r>
      <w:r w:rsidR="00A410A1" w:rsidRPr="00277DF9">
        <w:rPr>
          <w:rFonts w:asciiTheme="minorEastAsia" w:eastAsiaTheme="minorEastAsia" w:hAnsiTheme="minorEastAsia" w:cs="宋体"/>
          <w:sz w:val="28"/>
          <w:szCs w:val="28"/>
          <w:lang w:val="zh-TW" w:eastAsia="zh-TW"/>
        </w:rPr>
        <w:t>国贸</w:t>
      </w:r>
      <w:r w:rsidR="00A410A1" w:rsidRPr="00277DF9">
        <w:rPr>
          <w:rFonts w:asciiTheme="minorEastAsia" w:eastAsiaTheme="minorEastAsia" w:hAnsiTheme="minorEastAsia" w:cs="Calibri"/>
          <w:sz w:val="28"/>
          <w:szCs w:val="28"/>
          <w:lang w:val="zh-TW" w:eastAsia="zh-TW"/>
        </w:rPr>
        <w:t>税收</w:t>
      </w:r>
      <w:r w:rsidR="00A410A1" w:rsidRPr="00277DF9">
        <w:rPr>
          <w:rFonts w:asciiTheme="minorEastAsia" w:eastAsiaTheme="minorEastAsia" w:hAnsiTheme="minorEastAsia" w:cs="宋体"/>
          <w:sz w:val="28"/>
          <w:szCs w:val="28"/>
          <w:lang w:val="zh-TW" w:eastAsia="zh-TW"/>
        </w:rPr>
        <w:t>联合</w:t>
      </w:r>
    </w:p>
    <w:p w:rsidR="0094206F" w:rsidRPr="00277DF9" w:rsidRDefault="00A410A1">
      <w:pPr>
        <w:pStyle w:val="A7"/>
        <w:spacing w:line="360" w:lineRule="auto"/>
        <w:ind w:left="1920" w:hanging="1920"/>
        <w:jc w:val="left"/>
        <w:rPr>
          <w:rFonts w:asciiTheme="minorEastAsia" w:eastAsiaTheme="minorEastAsia" w:hAnsiTheme="minorEastAsia" w:cs="Times New Roman"/>
          <w:sz w:val="28"/>
          <w:szCs w:val="28"/>
        </w:rPr>
      </w:pPr>
      <w:r w:rsidRPr="00277DF9">
        <w:rPr>
          <w:rFonts w:asciiTheme="minorEastAsia" w:eastAsiaTheme="minorEastAsia" w:hAnsiTheme="minorEastAsia" w:cs="Calibri"/>
          <w:sz w:val="28"/>
          <w:szCs w:val="28"/>
        </w:rPr>
        <w:t xml:space="preserve">   201</w:t>
      </w:r>
      <w:r w:rsidRPr="00277DF9">
        <w:rPr>
          <w:rFonts w:asciiTheme="minorEastAsia" w:eastAsiaTheme="minorEastAsia" w:hAnsiTheme="minorEastAsia" w:cs="Calibri"/>
          <w:sz w:val="28"/>
          <w:szCs w:val="28"/>
          <w:lang w:val="zh-TW" w:eastAsia="zh-TW"/>
        </w:rPr>
        <w:t>6</w:t>
      </w:r>
      <w:r w:rsidRPr="00277DF9">
        <w:rPr>
          <w:rFonts w:asciiTheme="minorEastAsia" w:eastAsiaTheme="minorEastAsia" w:hAnsiTheme="minorEastAsia" w:cs="宋体"/>
          <w:sz w:val="28"/>
          <w:szCs w:val="28"/>
          <w:lang w:val="zh-TW" w:eastAsia="zh-TW"/>
        </w:rPr>
        <w:t>级：</w:t>
      </w:r>
      <w:r w:rsidRPr="00277DF9">
        <w:rPr>
          <w:rFonts w:asciiTheme="minorEastAsia" w:eastAsiaTheme="minorEastAsia" w:hAnsiTheme="minorEastAsia" w:cs="Calibri"/>
          <w:sz w:val="28"/>
          <w:szCs w:val="28"/>
        </w:rPr>
        <w:t>1</w:t>
      </w:r>
      <w:r w:rsidRPr="00277DF9">
        <w:rPr>
          <w:rFonts w:asciiTheme="minorEastAsia" w:eastAsiaTheme="minorEastAsia" w:hAnsiTheme="minorEastAsia" w:cs="Calibri"/>
          <w:sz w:val="28"/>
          <w:szCs w:val="28"/>
          <w:lang w:val="zh-TW" w:eastAsia="zh-TW"/>
        </w:rPr>
        <w:t>6</w:t>
      </w:r>
      <w:r w:rsidRPr="00277DF9">
        <w:rPr>
          <w:rFonts w:asciiTheme="minorEastAsia" w:eastAsiaTheme="minorEastAsia" w:hAnsiTheme="minorEastAsia" w:cs="宋体"/>
          <w:sz w:val="28"/>
          <w:szCs w:val="28"/>
          <w:lang w:val="zh-TW" w:eastAsia="zh-TW"/>
        </w:rPr>
        <w:t xml:space="preserve"> 管理（</w:t>
      </w:r>
      <w:r w:rsidRPr="00277DF9">
        <w:rPr>
          <w:rFonts w:asciiTheme="minorEastAsia" w:eastAsiaTheme="minorEastAsia" w:hAnsiTheme="minorEastAsia" w:cs="Calibri"/>
          <w:sz w:val="28"/>
          <w:szCs w:val="28"/>
        </w:rPr>
        <w:t>1-5</w:t>
      </w:r>
      <w:r w:rsidRPr="00277DF9">
        <w:rPr>
          <w:rFonts w:asciiTheme="minorEastAsia" w:eastAsiaTheme="minorEastAsia" w:hAnsiTheme="minorEastAsia" w:cs="宋体"/>
          <w:sz w:val="28"/>
          <w:szCs w:val="28"/>
          <w:lang w:val="zh-TW" w:eastAsia="zh-TW"/>
        </w:rPr>
        <w:t>）</w:t>
      </w:r>
    </w:p>
    <w:p w:rsidR="0094206F" w:rsidRPr="00277DF9" w:rsidRDefault="00A410A1">
      <w:pPr>
        <w:pStyle w:val="A7"/>
        <w:spacing w:line="360" w:lineRule="auto"/>
        <w:ind w:left="1920" w:hanging="1920"/>
        <w:jc w:val="left"/>
        <w:rPr>
          <w:rFonts w:asciiTheme="minorEastAsia" w:eastAsiaTheme="minorEastAsia" w:hAnsiTheme="minorEastAsia" w:cs="Times New Roman"/>
          <w:sz w:val="28"/>
          <w:szCs w:val="28"/>
        </w:rPr>
      </w:pPr>
      <w:r w:rsidRPr="00277DF9">
        <w:rPr>
          <w:rFonts w:asciiTheme="minorEastAsia" w:eastAsiaTheme="minorEastAsia" w:hAnsiTheme="minorEastAsia" w:cs="Calibri"/>
          <w:sz w:val="28"/>
          <w:szCs w:val="28"/>
        </w:rPr>
        <w:t xml:space="preserve">              1</w:t>
      </w:r>
      <w:r w:rsidRPr="00277DF9">
        <w:rPr>
          <w:rFonts w:asciiTheme="minorEastAsia" w:eastAsiaTheme="minorEastAsia" w:hAnsiTheme="minorEastAsia" w:cs="Calibri"/>
          <w:sz w:val="28"/>
          <w:szCs w:val="28"/>
          <w:lang w:val="zh-TW" w:eastAsia="zh-TW"/>
        </w:rPr>
        <w:t>6</w:t>
      </w:r>
      <w:r w:rsidRPr="00277DF9">
        <w:rPr>
          <w:rFonts w:asciiTheme="minorEastAsia" w:eastAsiaTheme="minorEastAsia" w:hAnsiTheme="minorEastAsia" w:cs="宋体"/>
          <w:sz w:val="28"/>
          <w:szCs w:val="28"/>
          <w:lang w:val="zh-TW" w:eastAsia="zh-TW"/>
        </w:rPr>
        <w:t xml:space="preserve">  管理（</w:t>
      </w:r>
      <w:r w:rsidRPr="00277DF9">
        <w:rPr>
          <w:rFonts w:asciiTheme="minorEastAsia" w:eastAsiaTheme="minorEastAsia" w:hAnsiTheme="minorEastAsia" w:cs="Calibri"/>
          <w:sz w:val="28"/>
          <w:szCs w:val="28"/>
        </w:rPr>
        <w:t>6-9</w:t>
      </w:r>
      <w:r w:rsidRPr="00277DF9">
        <w:rPr>
          <w:rFonts w:asciiTheme="minorEastAsia" w:eastAsiaTheme="minorEastAsia" w:hAnsiTheme="minorEastAsia" w:cs="宋体"/>
          <w:sz w:val="28"/>
          <w:szCs w:val="28"/>
          <w:lang w:val="zh-TW" w:eastAsia="zh-TW"/>
        </w:rPr>
        <w:t>）</w:t>
      </w:r>
    </w:p>
    <w:p w:rsidR="0094206F" w:rsidRPr="00277DF9" w:rsidRDefault="00A410A1">
      <w:pPr>
        <w:pStyle w:val="A7"/>
        <w:spacing w:line="360" w:lineRule="auto"/>
        <w:ind w:left="1920" w:hanging="1920"/>
        <w:jc w:val="left"/>
        <w:rPr>
          <w:rFonts w:asciiTheme="minorEastAsia" w:eastAsiaTheme="minorEastAsia" w:hAnsiTheme="minorEastAsia" w:cs="Times New Roman"/>
          <w:sz w:val="28"/>
          <w:szCs w:val="28"/>
        </w:rPr>
      </w:pPr>
      <w:r w:rsidRPr="00277DF9">
        <w:rPr>
          <w:rFonts w:asciiTheme="minorEastAsia" w:eastAsiaTheme="minorEastAsia" w:hAnsiTheme="minorEastAsia" w:cs="Calibri"/>
          <w:sz w:val="28"/>
          <w:szCs w:val="28"/>
        </w:rPr>
        <w:t xml:space="preserve">              1</w:t>
      </w:r>
      <w:r w:rsidRPr="00277DF9">
        <w:rPr>
          <w:rFonts w:asciiTheme="minorEastAsia" w:eastAsiaTheme="minorEastAsia" w:hAnsiTheme="minorEastAsia" w:cs="Calibri"/>
          <w:sz w:val="28"/>
          <w:szCs w:val="28"/>
          <w:lang w:val="zh-TW" w:eastAsia="zh-TW"/>
        </w:rPr>
        <w:t>6</w:t>
      </w:r>
      <w:r w:rsidRPr="00277DF9">
        <w:rPr>
          <w:rFonts w:asciiTheme="minorEastAsia" w:eastAsiaTheme="minorEastAsia" w:hAnsiTheme="minorEastAsia" w:cs="宋体"/>
          <w:sz w:val="28"/>
          <w:szCs w:val="28"/>
          <w:lang w:val="zh-TW" w:eastAsia="zh-TW"/>
        </w:rPr>
        <w:t xml:space="preserve"> 管理（</w:t>
      </w:r>
      <w:r w:rsidRPr="00277DF9">
        <w:rPr>
          <w:rFonts w:asciiTheme="minorEastAsia" w:eastAsiaTheme="minorEastAsia" w:hAnsiTheme="minorEastAsia" w:cs="Calibri"/>
          <w:sz w:val="28"/>
          <w:szCs w:val="28"/>
        </w:rPr>
        <w:t>10-13</w:t>
      </w:r>
      <w:r w:rsidRPr="00277DF9">
        <w:rPr>
          <w:rFonts w:asciiTheme="minorEastAsia" w:eastAsiaTheme="minorEastAsia" w:hAnsiTheme="minorEastAsia" w:cs="宋体"/>
          <w:sz w:val="28"/>
          <w:szCs w:val="28"/>
          <w:lang w:val="zh-TW" w:eastAsia="zh-TW"/>
        </w:rPr>
        <w:t>）</w:t>
      </w:r>
    </w:p>
    <w:p w:rsidR="0094206F" w:rsidRPr="00277DF9" w:rsidRDefault="00A410A1">
      <w:pPr>
        <w:pStyle w:val="A7"/>
        <w:spacing w:line="360" w:lineRule="auto"/>
        <w:ind w:left="1920" w:hanging="1920"/>
        <w:jc w:val="left"/>
        <w:rPr>
          <w:rFonts w:asciiTheme="minorEastAsia" w:eastAsiaTheme="minorEastAsia" w:hAnsiTheme="minorEastAsia" w:cs="Times New Roman"/>
          <w:sz w:val="28"/>
          <w:szCs w:val="28"/>
        </w:rPr>
      </w:pPr>
      <w:r w:rsidRPr="00277DF9">
        <w:rPr>
          <w:rFonts w:asciiTheme="minorEastAsia" w:eastAsiaTheme="minorEastAsia" w:hAnsiTheme="minorEastAsia" w:cs="Calibri"/>
          <w:sz w:val="28"/>
          <w:szCs w:val="28"/>
          <w:lang w:val="zh-TW" w:eastAsia="zh-TW"/>
        </w:rPr>
        <w:t xml:space="preserve">              </w:t>
      </w:r>
      <w:r w:rsidRPr="00277DF9">
        <w:rPr>
          <w:rFonts w:asciiTheme="minorEastAsia" w:eastAsiaTheme="minorEastAsia" w:hAnsiTheme="minorEastAsia" w:cs="Calibri"/>
          <w:sz w:val="28"/>
          <w:szCs w:val="28"/>
        </w:rPr>
        <w:t>1</w:t>
      </w:r>
      <w:r w:rsidRPr="00277DF9">
        <w:rPr>
          <w:rFonts w:asciiTheme="minorEastAsia" w:eastAsiaTheme="minorEastAsia" w:hAnsiTheme="minorEastAsia" w:cs="Calibri"/>
          <w:sz w:val="28"/>
          <w:szCs w:val="28"/>
          <w:lang w:val="zh-TW" w:eastAsia="zh-TW"/>
        </w:rPr>
        <w:t>6</w:t>
      </w:r>
      <w:r w:rsidRPr="00277DF9">
        <w:rPr>
          <w:rFonts w:asciiTheme="minorEastAsia" w:eastAsiaTheme="minorEastAsia" w:hAnsiTheme="minorEastAsia" w:cs="Calibri"/>
          <w:sz w:val="28"/>
          <w:szCs w:val="28"/>
        </w:rPr>
        <w:t xml:space="preserve">  </w:t>
      </w:r>
      <w:r w:rsidRPr="00277DF9">
        <w:rPr>
          <w:rFonts w:asciiTheme="minorEastAsia" w:eastAsiaTheme="minorEastAsia" w:hAnsiTheme="minorEastAsia" w:cs="宋体"/>
          <w:sz w:val="28"/>
          <w:szCs w:val="28"/>
          <w:lang w:val="zh-TW" w:eastAsia="zh-TW"/>
        </w:rPr>
        <w:t>工商</w:t>
      </w:r>
    </w:p>
    <w:p w:rsidR="0094206F" w:rsidRPr="00277DF9" w:rsidRDefault="00A410A1">
      <w:pPr>
        <w:pStyle w:val="A7"/>
        <w:spacing w:line="360" w:lineRule="auto"/>
        <w:ind w:left="1920" w:hanging="1920"/>
        <w:jc w:val="left"/>
        <w:rPr>
          <w:rFonts w:asciiTheme="minorEastAsia" w:eastAsiaTheme="minorEastAsia" w:hAnsiTheme="minorEastAsia" w:cs="Times New Roman"/>
          <w:sz w:val="28"/>
          <w:szCs w:val="28"/>
        </w:rPr>
      </w:pPr>
      <w:r w:rsidRPr="00277DF9">
        <w:rPr>
          <w:rFonts w:asciiTheme="minorEastAsia" w:eastAsiaTheme="minorEastAsia" w:hAnsiTheme="minorEastAsia" w:cs="Calibri"/>
          <w:sz w:val="28"/>
          <w:szCs w:val="28"/>
          <w:lang w:val="zh-TW" w:eastAsia="zh-TW"/>
        </w:rPr>
        <w:t xml:space="preserve">              </w:t>
      </w:r>
      <w:r w:rsidRPr="00277DF9">
        <w:rPr>
          <w:rFonts w:asciiTheme="minorEastAsia" w:eastAsiaTheme="minorEastAsia" w:hAnsiTheme="minorEastAsia" w:cs="Calibri"/>
          <w:sz w:val="28"/>
          <w:szCs w:val="28"/>
        </w:rPr>
        <w:t>1</w:t>
      </w:r>
      <w:r w:rsidRPr="00277DF9">
        <w:rPr>
          <w:rFonts w:asciiTheme="minorEastAsia" w:eastAsiaTheme="minorEastAsia" w:hAnsiTheme="minorEastAsia" w:cs="Calibri"/>
          <w:sz w:val="28"/>
          <w:szCs w:val="28"/>
          <w:lang w:val="zh-TW" w:eastAsia="zh-TW"/>
        </w:rPr>
        <w:t>6</w:t>
      </w:r>
      <w:r w:rsidRPr="00277DF9">
        <w:rPr>
          <w:rFonts w:asciiTheme="minorEastAsia" w:eastAsiaTheme="minorEastAsia" w:hAnsiTheme="minorEastAsia" w:cs="Calibri"/>
          <w:sz w:val="28"/>
          <w:szCs w:val="28"/>
        </w:rPr>
        <w:t xml:space="preserve"> </w:t>
      </w:r>
      <w:r w:rsidRPr="00277DF9">
        <w:rPr>
          <w:rFonts w:asciiTheme="minorEastAsia" w:eastAsiaTheme="minorEastAsia" w:hAnsiTheme="minorEastAsia" w:cs="宋体"/>
          <w:sz w:val="28"/>
          <w:szCs w:val="28"/>
          <w:lang w:val="zh-TW" w:eastAsia="zh-TW"/>
        </w:rPr>
        <w:t xml:space="preserve"> </w:t>
      </w:r>
      <w:r w:rsidRPr="00277DF9">
        <w:rPr>
          <w:rFonts w:asciiTheme="minorEastAsia" w:eastAsiaTheme="minorEastAsia" w:hAnsiTheme="minorEastAsia" w:cs="Calibri"/>
          <w:sz w:val="28"/>
          <w:szCs w:val="28"/>
          <w:lang w:val="zh-TW" w:eastAsia="zh-TW"/>
        </w:rPr>
        <w:t>金融</w:t>
      </w:r>
      <w:r w:rsidRPr="00277DF9">
        <w:rPr>
          <w:rFonts w:asciiTheme="minorEastAsia" w:eastAsiaTheme="minorEastAsia" w:hAnsiTheme="minorEastAsia" w:cs="宋体"/>
          <w:sz w:val="28"/>
          <w:szCs w:val="28"/>
          <w:lang w:val="zh-TW" w:eastAsia="zh-TW"/>
        </w:rPr>
        <w:t>国贸税收联合</w:t>
      </w:r>
    </w:p>
    <w:p w:rsidR="0094206F" w:rsidRPr="00277DF9" w:rsidRDefault="00A410A1">
      <w:pPr>
        <w:pStyle w:val="A7"/>
        <w:spacing w:line="360" w:lineRule="auto"/>
        <w:ind w:left="1920" w:hanging="1920"/>
        <w:jc w:val="left"/>
        <w:rPr>
          <w:rFonts w:asciiTheme="minorEastAsia" w:eastAsiaTheme="minorEastAsia" w:hAnsiTheme="minorEastAsia" w:cs="宋体"/>
          <w:sz w:val="28"/>
          <w:szCs w:val="28"/>
          <w:lang w:val="zh-TW" w:eastAsia="zh-TW"/>
        </w:rPr>
      </w:pPr>
      <w:r w:rsidRPr="00277DF9">
        <w:rPr>
          <w:rFonts w:asciiTheme="minorEastAsia" w:eastAsiaTheme="minorEastAsia" w:hAnsiTheme="minorEastAsia" w:cs="Calibri"/>
          <w:sz w:val="28"/>
          <w:szCs w:val="28"/>
        </w:rPr>
        <w:t xml:space="preserve">   201</w:t>
      </w:r>
      <w:r w:rsidRPr="00277DF9">
        <w:rPr>
          <w:rFonts w:asciiTheme="minorEastAsia" w:eastAsiaTheme="minorEastAsia" w:hAnsiTheme="minorEastAsia" w:cs="Calibri"/>
          <w:sz w:val="28"/>
          <w:szCs w:val="28"/>
          <w:lang w:val="zh-TW" w:eastAsia="zh-TW"/>
        </w:rPr>
        <w:t>7</w:t>
      </w:r>
      <w:r w:rsidRPr="00277DF9">
        <w:rPr>
          <w:rFonts w:asciiTheme="minorEastAsia" w:eastAsiaTheme="minorEastAsia" w:hAnsiTheme="minorEastAsia" w:cs="宋体"/>
          <w:sz w:val="28"/>
          <w:szCs w:val="28"/>
          <w:lang w:val="zh-TW" w:eastAsia="zh-TW"/>
        </w:rPr>
        <w:t>级：</w:t>
      </w:r>
    </w:p>
    <w:p w:rsidR="0094206F" w:rsidRPr="00277DF9" w:rsidRDefault="00A410A1">
      <w:pPr>
        <w:pStyle w:val="A7"/>
        <w:spacing w:line="360" w:lineRule="auto"/>
        <w:ind w:left="1920" w:hanging="1920"/>
        <w:jc w:val="left"/>
        <w:rPr>
          <w:rFonts w:asciiTheme="minorEastAsia" w:eastAsiaTheme="minorEastAsia" w:hAnsiTheme="minorEastAsia" w:cs="宋体"/>
          <w:sz w:val="28"/>
          <w:szCs w:val="28"/>
          <w:lang w:val="zh-TW" w:eastAsia="zh-TW"/>
        </w:rPr>
      </w:pPr>
      <w:r w:rsidRPr="00277DF9">
        <w:rPr>
          <w:rFonts w:asciiTheme="minorEastAsia" w:eastAsiaTheme="minorEastAsia" w:hAnsiTheme="minorEastAsia" w:cs="宋体"/>
          <w:sz w:val="28"/>
          <w:szCs w:val="28"/>
          <w:lang w:val="zh-CN"/>
        </w:rPr>
        <w:t xml:space="preserve">            </w:t>
      </w:r>
      <w:r w:rsidRPr="00277DF9">
        <w:rPr>
          <w:rFonts w:asciiTheme="minorEastAsia" w:eastAsiaTheme="minorEastAsia" w:hAnsiTheme="minorEastAsia" w:cs="Calibri"/>
          <w:sz w:val="28"/>
          <w:szCs w:val="28"/>
        </w:rPr>
        <w:t>1</w:t>
      </w:r>
      <w:r w:rsidRPr="00277DF9">
        <w:rPr>
          <w:rFonts w:asciiTheme="minorEastAsia" w:eastAsiaTheme="minorEastAsia" w:hAnsiTheme="minorEastAsia" w:cs="Calibri"/>
          <w:sz w:val="28"/>
          <w:szCs w:val="28"/>
          <w:lang w:val="zh-TW" w:eastAsia="zh-TW"/>
        </w:rPr>
        <w:t>7</w:t>
      </w:r>
      <w:r w:rsidRPr="00277DF9">
        <w:rPr>
          <w:rFonts w:asciiTheme="minorEastAsia" w:eastAsiaTheme="minorEastAsia" w:hAnsiTheme="minorEastAsia" w:cs="宋体"/>
          <w:sz w:val="28"/>
          <w:szCs w:val="28"/>
          <w:lang w:val="zh-TW" w:eastAsia="zh-TW"/>
        </w:rPr>
        <w:t xml:space="preserve">  管理（</w:t>
      </w:r>
      <w:r w:rsidRPr="00277DF9">
        <w:rPr>
          <w:rFonts w:asciiTheme="minorEastAsia" w:eastAsiaTheme="minorEastAsia" w:hAnsiTheme="minorEastAsia" w:cs="Calibri"/>
          <w:sz w:val="28"/>
          <w:szCs w:val="28"/>
        </w:rPr>
        <w:t>1-</w:t>
      </w:r>
      <w:r w:rsidRPr="00277DF9">
        <w:rPr>
          <w:rFonts w:asciiTheme="minorEastAsia" w:eastAsiaTheme="minorEastAsia" w:hAnsiTheme="minorEastAsia" w:cs="Calibri"/>
          <w:sz w:val="28"/>
          <w:szCs w:val="28"/>
          <w:lang w:val="zh-CN"/>
        </w:rPr>
        <w:t>3</w:t>
      </w:r>
      <w:r w:rsidRPr="00277DF9">
        <w:rPr>
          <w:rFonts w:asciiTheme="minorEastAsia" w:eastAsiaTheme="minorEastAsia" w:hAnsiTheme="minorEastAsia" w:cs="宋体"/>
          <w:sz w:val="28"/>
          <w:szCs w:val="28"/>
          <w:lang w:val="zh-TW" w:eastAsia="zh-TW"/>
        </w:rPr>
        <w:t>）</w:t>
      </w:r>
    </w:p>
    <w:p w:rsidR="0094206F" w:rsidRPr="00277DF9" w:rsidRDefault="00A410A1">
      <w:pPr>
        <w:pStyle w:val="A7"/>
        <w:spacing w:line="360" w:lineRule="auto"/>
        <w:ind w:left="1920" w:hanging="1920"/>
        <w:jc w:val="left"/>
        <w:rPr>
          <w:rFonts w:asciiTheme="minorEastAsia" w:eastAsiaTheme="minorEastAsia" w:hAnsiTheme="minorEastAsia" w:cs="Times New Roman"/>
          <w:sz w:val="28"/>
          <w:szCs w:val="28"/>
        </w:rPr>
      </w:pPr>
      <w:r w:rsidRPr="00277DF9">
        <w:rPr>
          <w:rFonts w:asciiTheme="minorEastAsia" w:eastAsiaTheme="minorEastAsia" w:hAnsiTheme="minorEastAsia" w:cs="宋体"/>
          <w:sz w:val="28"/>
          <w:szCs w:val="28"/>
          <w:lang w:val="zh-CN"/>
        </w:rPr>
        <w:t xml:space="preserve">            17 </w:t>
      </w:r>
      <w:r w:rsidRPr="00277DF9">
        <w:rPr>
          <w:rFonts w:asciiTheme="minorEastAsia" w:eastAsiaTheme="minorEastAsia" w:hAnsiTheme="minorEastAsia" w:cs="Calibri"/>
          <w:sz w:val="28"/>
          <w:szCs w:val="28"/>
          <w:lang w:val="zh-CN"/>
        </w:rPr>
        <w:t>管理（4-6），交通联合</w:t>
      </w:r>
    </w:p>
    <w:p w:rsidR="0094206F" w:rsidRPr="00277DF9" w:rsidRDefault="00A410A1">
      <w:pPr>
        <w:pStyle w:val="A7"/>
        <w:spacing w:line="360" w:lineRule="auto"/>
        <w:ind w:left="1920" w:hanging="1920"/>
        <w:jc w:val="left"/>
        <w:rPr>
          <w:rFonts w:asciiTheme="minorEastAsia" w:eastAsiaTheme="minorEastAsia" w:hAnsiTheme="minorEastAsia" w:cs="Times New Roman"/>
          <w:sz w:val="28"/>
          <w:szCs w:val="28"/>
        </w:rPr>
      </w:pPr>
      <w:r w:rsidRPr="00277DF9">
        <w:rPr>
          <w:rFonts w:asciiTheme="minorEastAsia" w:eastAsiaTheme="minorEastAsia" w:hAnsiTheme="minorEastAsia" w:cs="Calibri"/>
          <w:sz w:val="28"/>
          <w:szCs w:val="28"/>
        </w:rPr>
        <w:t xml:space="preserve">            1</w:t>
      </w:r>
      <w:r w:rsidRPr="00277DF9">
        <w:rPr>
          <w:rFonts w:asciiTheme="minorEastAsia" w:eastAsiaTheme="minorEastAsia" w:hAnsiTheme="minorEastAsia" w:cs="Calibri"/>
          <w:sz w:val="28"/>
          <w:szCs w:val="28"/>
          <w:lang w:val="zh-TW" w:eastAsia="zh-TW"/>
        </w:rPr>
        <w:t>7</w:t>
      </w:r>
      <w:r w:rsidRPr="00277DF9">
        <w:rPr>
          <w:rFonts w:asciiTheme="minorEastAsia" w:eastAsiaTheme="minorEastAsia" w:hAnsiTheme="minorEastAsia" w:cs="宋体"/>
          <w:sz w:val="28"/>
          <w:szCs w:val="28"/>
          <w:lang w:val="zh-TW" w:eastAsia="zh-TW"/>
        </w:rPr>
        <w:t xml:space="preserve">  管理（</w:t>
      </w:r>
      <w:r w:rsidR="00AB6A1E">
        <w:rPr>
          <w:rFonts w:asciiTheme="minorEastAsia" w:eastAsiaTheme="minorEastAsia" w:hAnsiTheme="minorEastAsia" w:cs="Calibri" w:hint="eastAsia"/>
          <w:sz w:val="28"/>
          <w:szCs w:val="28"/>
        </w:rPr>
        <w:t>7</w:t>
      </w:r>
      <w:r w:rsidRPr="00277DF9">
        <w:rPr>
          <w:rFonts w:asciiTheme="minorEastAsia" w:eastAsiaTheme="minorEastAsia" w:hAnsiTheme="minorEastAsia" w:cs="Calibri"/>
          <w:sz w:val="28"/>
          <w:szCs w:val="28"/>
        </w:rPr>
        <w:t>-9</w:t>
      </w:r>
      <w:r w:rsidRPr="00277DF9">
        <w:rPr>
          <w:rFonts w:asciiTheme="minorEastAsia" w:eastAsiaTheme="minorEastAsia" w:hAnsiTheme="minorEastAsia" w:cs="宋体"/>
          <w:sz w:val="28"/>
          <w:szCs w:val="28"/>
          <w:lang w:val="zh-TW" w:eastAsia="zh-TW"/>
        </w:rPr>
        <w:t>）</w:t>
      </w:r>
    </w:p>
    <w:p w:rsidR="0094206F" w:rsidRPr="00277DF9" w:rsidRDefault="00A410A1">
      <w:pPr>
        <w:pStyle w:val="A7"/>
        <w:spacing w:line="360" w:lineRule="auto"/>
        <w:ind w:left="1920" w:hanging="1920"/>
        <w:jc w:val="left"/>
        <w:rPr>
          <w:rFonts w:asciiTheme="minorEastAsia" w:eastAsiaTheme="minorEastAsia" w:hAnsiTheme="minorEastAsia" w:cs="Times New Roman"/>
          <w:sz w:val="28"/>
          <w:szCs w:val="28"/>
        </w:rPr>
      </w:pPr>
      <w:r w:rsidRPr="00277DF9">
        <w:rPr>
          <w:rFonts w:asciiTheme="minorEastAsia" w:eastAsiaTheme="minorEastAsia" w:hAnsiTheme="minorEastAsia" w:cs="Calibri"/>
          <w:sz w:val="28"/>
          <w:szCs w:val="28"/>
        </w:rPr>
        <w:t xml:space="preserve">            1</w:t>
      </w:r>
      <w:r w:rsidRPr="00277DF9">
        <w:rPr>
          <w:rFonts w:asciiTheme="minorEastAsia" w:eastAsiaTheme="minorEastAsia" w:hAnsiTheme="minorEastAsia" w:cs="Calibri"/>
          <w:sz w:val="28"/>
          <w:szCs w:val="28"/>
          <w:lang w:val="zh-TW" w:eastAsia="zh-TW"/>
        </w:rPr>
        <w:t>7</w:t>
      </w:r>
      <w:r w:rsidRPr="00277DF9">
        <w:rPr>
          <w:rFonts w:asciiTheme="minorEastAsia" w:eastAsiaTheme="minorEastAsia" w:hAnsiTheme="minorEastAsia" w:cs="宋体"/>
          <w:sz w:val="28"/>
          <w:szCs w:val="28"/>
          <w:lang w:val="zh-TW" w:eastAsia="zh-TW"/>
        </w:rPr>
        <w:t xml:space="preserve">  管理（</w:t>
      </w:r>
      <w:r w:rsidRPr="00277DF9">
        <w:rPr>
          <w:rFonts w:asciiTheme="minorEastAsia" w:eastAsiaTheme="minorEastAsia" w:hAnsiTheme="minorEastAsia" w:cs="Calibri"/>
          <w:sz w:val="28"/>
          <w:szCs w:val="28"/>
        </w:rPr>
        <w:t>10-13</w:t>
      </w:r>
      <w:r w:rsidRPr="00277DF9">
        <w:rPr>
          <w:rFonts w:asciiTheme="minorEastAsia" w:eastAsiaTheme="minorEastAsia" w:hAnsiTheme="minorEastAsia" w:cs="宋体"/>
          <w:sz w:val="28"/>
          <w:szCs w:val="28"/>
          <w:lang w:val="zh-TW" w:eastAsia="zh-TW"/>
        </w:rPr>
        <w:t>）</w:t>
      </w:r>
    </w:p>
    <w:p w:rsidR="0094206F" w:rsidRPr="00277DF9" w:rsidRDefault="00A410A1">
      <w:pPr>
        <w:pStyle w:val="A7"/>
        <w:spacing w:line="360" w:lineRule="auto"/>
        <w:ind w:left="1920" w:hanging="1920"/>
        <w:jc w:val="left"/>
        <w:rPr>
          <w:rFonts w:asciiTheme="minorEastAsia" w:eastAsiaTheme="minorEastAsia" w:hAnsiTheme="minorEastAsia" w:cs="Times New Roman"/>
          <w:sz w:val="28"/>
          <w:szCs w:val="28"/>
        </w:rPr>
      </w:pPr>
      <w:r w:rsidRPr="00277DF9">
        <w:rPr>
          <w:rFonts w:asciiTheme="minorEastAsia" w:eastAsiaTheme="minorEastAsia" w:hAnsiTheme="minorEastAsia" w:cs="Calibri"/>
          <w:sz w:val="28"/>
          <w:szCs w:val="28"/>
        </w:rPr>
        <w:t xml:space="preserve">            1</w:t>
      </w:r>
      <w:r w:rsidRPr="00277DF9">
        <w:rPr>
          <w:rFonts w:asciiTheme="minorEastAsia" w:eastAsiaTheme="minorEastAsia" w:hAnsiTheme="minorEastAsia" w:cs="Calibri"/>
          <w:sz w:val="28"/>
          <w:szCs w:val="28"/>
          <w:lang w:val="zh-TW" w:eastAsia="zh-TW"/>
        </w:rPr>
        <w:t>7</w:t>
      </w:r>
      <w:r w:rsidRPr="00277DF9">
        <w:rPr>
          <w:rFonts w:asciiTheme="minorEastAsia" w:eastAsiaTheme="minorEastAsia" w:hAnsiTheme="minorEastAsia" w:cs="宋体"/>
          <w:sz w:val="28"/>
          <w:szCs w:val="28"/>
          <w:lang w:val="zh-TW" w:eastAsia="zh-TW"/>
        </w:rPr>
        <w:t xml:space="preserve">  国贸</w:t>
      </w:r>
      <w:r w:rsidRPr="00277DF9">
        <w:rPr>
          <w:rFonts w:asciiTheme="minorEastAsia" w:eastAsiaTheme="minorEastAsia" w:hAnsiTheme="minorEastAsia" w:cs="Calibri"/>
          <w:sz w:val="28"/>
          <w:szCs w:val="28"/>
        </w:rPr>
        <w:t xml:space="preserve">            </w:t>
      </w:r>
    </w:p>
    <w:p w:rsidR="0094206F" w:rsidRPr="00277DF9" w:rsidRDefault="00A410A1">
      <w:pPr>
        <w:pStyle w:val="A7"/>
        <w:spacing w:line="360" w:lineRule="auto"/>
        <w:ind w:left="1920" w:hanging="1920"/>
        <w:jc w:val="left"/>
        <w:rPr>
          <w:rFonts w:asciiTheme="minorEastAsia" w:eastAsiaTheme="minorEastAsia" w:hAnsiTheme="minorEastAsia" w:cs="Times New Roman"/>
          <w:sz w:val="28"/>
          <w:szCs w:val="28"/>
        </w:rPr>
      </w:pPr>
      <w:r w:rsidRPr="00277DF9">
        <w:rPr>
          <w:rFonts w:asciiTheme="minorEastAsia" w:eastAsiaTheme="minorEastAsia" w:hAnsiTheme="minorEastAsia" w:cs="Calibri"/>
          <w:sz w:val="28"/>
          <w:szCs w:val="28"/>
          <w:lang w:val="zh-CN"/>
        </w:rPr>
        <w:t xml:space="preserve">            </w:t>
      </w:r>
      <w:r w:rsidRPr="00277DF9">
        <w:rPr>
          <w:rFonts w:asciiTheme="minorEastAsia" w:eastAsiaTheme="minorEastAsia" w:hAnsiTheme="minorEastAsia" w:cs="Calibri"/>
          <w:sz w:val="28"/>
          <w:szCs w:val="28"/>
        </w:rPr>
        <w:t>1</w:t>
      </w:r>
      <w:r w:rsidRPr="00277DF9">
        <w:rPr>
          <w:rFonts w:asciiTheme="minorEastAsia" w:eastAsiaTheme="minorEastAsia" w:hAnsiTheme="minorEastAsia" w:cs="Calibri"/>
          <w:sz w:val="28"/>
          <w:szCs w:val="28"/>
          <w:lang w:val="zh-TW" w:eastAsia="zh-TW"/>
        </w:rPr>
        <w:t>7</w:t>
      </w:r>
      <w:r w:rsidRPr="00277DF9">
        <w:rPr>
          <w:rFonts w:asciiTheme="minorEastAsia" w:eastAsiaTheme="minorEastAsia" w:hAnsiTheme="minorEastAsia" w:cs="宋体"/>
          <w:sz w:val="28"/>
          <w:szCs w:val="28"/>
          <w:lang w:val="zh-TW" w:eastAsia="zh-TW"/>
        </w:rPr>
        <w:t xml:space="preserve">  金融</w:t>
      </w:r>
    </w:p>
    <w:p w:rsidR="0094206F" w:rsidRPr="00277DF9" w:rsidRDefault="00A410A1">
      <w:pPr>
        <w:pStyle w:val="A7"/>
        <w:spacing w:line="360" w:lineRule="auto"/>
        <w:ind w:left="1920" w:hanging="1920"/>
        <w:jc w:val="left"/>
        <w:rPr>
          <w:rFonts w:asciiTheme="minorEastAsia" w:eastAsiaTheme="minorEastAsia" w:hAnsiTheme="minorEastAsia" w:cs="宋体"/>
          <w:sz w:val="28"/>
          <w:szCs w:val="28"/>
        </w:rPr>
      </w:pPr>
      <w:r w:rsidRPr="00277DF9">
        <w:rPr>
          <w:rFonts w:asciiTheme="minorEastAsia" w:eastAsiaTheme="minorEastAsia" w:hAnsiTheme="minorEastAsia" w:cs="Calibri"/>
          <w:sz w:val="28"/>
          <w:szCs w:val="28"/>
        </w:rPr>
        <w:t xml:space="preserve">            1</w:t>
      </w:r>
      <w:r w:rsidRPr="00277DF9">
        <w:rPr>
          <w:rFonts w:asciiTheme="minorEastAsia" w:eastAsiaTheme="minorEastAsia" w:hAnsiTheme="minorEastAsia" w:cs="Calibri"/>
          <w:sz w:val="28"/>
          <w:szCs w:val="28"/>
          <w:lang w:val="zh-TW" w:eastAsia="zh-TW"/>
        </w:rPr>
        <w:t>7</w:t>
      </w:r>
      <w:r w:rsidRPr="00277DF9">
        <w:rPr>
          <w:rFonts w:asciiTheme="minorEastAsia" w:eastAsiaTheme="minorEastAsia" w:hAnsiTheme="minorEastAsia" w:cs="宋体"/>
          <w:sz w:val="28"/>
          <w:szCs w:val="28"/>
          <w:lang w:val="zh-TW" w:eastAsia="zh-TW"/>
        </w:rPr>
        <w:t xml:space="preserve">  工商</w:t>
      </w:r>
      <w:r w:rsidRPr="00277DF9">
        <w:rPr>
          <w:rFonts w:asciiTheme="minorEastAsia" w:eastAsiaTheme="minorEastAsia" w:hAnsiTheme="minorEastAsia" w:cs="宋体"/>
          <w:sz w:val="28"/>
          <w:szCs w:val="28"/>
          <w:lang w:val="zh-CN"/>
        </w:rPr>
        <w:t>，</w:t>
      </w:r>
      <w:r w:rsidRPr="00277DF9">
        <w:rPr>
          <w:rFonts w:asciiTheme="minorEastAsia" w:eastAsiaTheme="minorEastAsia" w:hAnsiTheme="minorEastAsia" w:cs="Calibri"/>
          <w:sz w:val="28"/>
          <w:szCs w:val="28"/>
          <w:lang w:val="zh-CN"/>
        </w:rPr>
        <w:t>税收联合</w:t>
      </w:r>
    </w:p>
    <w:p w:rsidR="0094206F" w:rsidRDefault="00A410A1">
      <w:pPr>
        <w:pStyle w:val="A7"/>
        <w:spacing w:line="360" w:lineRule="auto"/>
        <w:ind w:firstLine="1680"/>
        <w:rPr>
          <w:sz w:val="24"/>
          <w:szCs w:val="24"/>
        </w:rPr>
      </w:pPr>
      <w:r>
        <w:rPr>
          <w:sz w:val="24"/>
          <w:szCs w:val="24"/>
        </w:rPr>
        <w:t xml:space="preserve">        </w:t>
      </w:r>
    </w:p>
    <w:p w:rsidR="0094206F" w:rsidRDefault="0094206F">
      <w:pPr>
        <w:pStyle w:val="A7"/>
        <w:spacing w:line="360" w:lineRule="auto"/>
        <w:ind w:firstLine="1680"/>
        <w:rPr>
          <w:sz w:val="24"/>
          <w:szCs w:val="24"/>
        </w:rPr>
      </w:pPr>
    </w:p>
    <w:p w:rsidR="0094206F" w:rsidRDefault="0094206F">
      <w:pPr>
        <w:pStyle w:val="A7"/>
        <w:spacing w:line="360" w:lineRule="auto"/>
        <w:ind w:firstLine="600"/>
        <w:rPr>
          <w:rFonts w:ascii="宋体" w:eastAsia="宋体" w:hAnsi="宋体" w:cs="宋体"/>
          <w:sz w:val="24"/>
          <w:szCs w:val="24"/>
        </w:rPr>
      </w:pPr>
    </w:p>
    <w:p w:rsidR="0094206F" w:rsidRDefault="00A410A1">
      <w:pPr>
        <w:pStyle w:val="A7"/>
        <w:rPr>
          <w:rFonts w:ascii="黑体" w:eastAsia="黑体" w:hAnsi="黑体" w:cs="黑体"/>
          <w:b/>
          <w:bCs/>
          <w:sz w:val="32"/>
          <w:szCs w:val="32"/>
        </w:rPr>
      </w:pPr>
      <w:r>
        <w:rPr>
          <w:rFonts w:ascii="黑体" w:eastAsia="黑体" w:hAnsi="黑体" w:cs="黑体"/>
          <w:b/>
          <w:bCs/>
          <w:sz w:val="32"/>
          <w:szCs w:val="32"/>
        </w:rPr>
        <w:t>2</w:t>
      </w:r>
      <w:r>
        <w:rPr>
          <w:rFonts w:ascii="黑体" w:eastAsia="黑体" w:hAnsi="黑体" w:cs="黑体"/>
          <w:b/>
          <w:bCs/>
          <w:sz w:val="32"/>
          <w:szCs w:val="32"/>
          <w:lang w:val="zh-TW" w:eastAsia="zh-TW"/>
        </w:rPr>
        <w:t>．比赛时间</w:t>
      </w:r>
    </w:p>
    <w:p w:rsidR="0094206F" w:rsidRPr="00277DF9" w:rsidRDefault="00A410A1" w:rsidP="00277DF9">
      <w:pPr>
        <w:pStyle w:val="A7"/>
        <w:spacing w:line="360" w:lineRule="auto"/>
        <w:ind w:firstLine="600"/>
        <w:jc w:val="left"/>
        <w:rPr>
          <w:rFonts w:asciiTheme="minorEastAsia" w:eastAsiaTheme="minorEastAsia" w:hAnsiTheme="minorEastAsia" w:cs="宋体"/>
          <w:sz w:val="28"/>
          <w:szCs w:val="28"/>
        </w:rPr>
      </w:pPr>
      <w:r w:rsidRPr="00277DF9">
        <w:rPr>
          <w:rFonts w:asciiTheme="minorEastAsia" w:eastAsiaTheme="minorEastAsia" w:hAnsiTheme="minorEastAsia"/>
          <w:sz w:val="28"/>
          <w:szCs w:val="28"/>
        </w:rPr>
        <w:t>201</w:t>
      </w:r>
      <w:r w:rsidRPr="00277DF9">
        <w:rPr>
          <w:rFonts w:asciiTheme="minorEastAsia" w:eastAsiaTheme="minorEastAsia" w:hAnsiTheme="minorEastAsia"/>
          <w:sz w:val="28"/>
          <w:szCs w:val="28"/>
          <w:lang w:val="zh-TW" w:eastAsia="zh-TW"/>
        </w:rPr>
        <w:t>7</w:t>
      </w:r>
      <w:r w:rsidRPr="00277DF9">
        <w:rPr>
          <w:rFonts w:asciiTheme="minorEastAsia" w:eastAsiaTheme="minorEastAsia" w:hAnsiTheme="minorEastAsia" w:cs="宋体"/>
          <w:sz w:val="28"/>
          <w:szCs w:val="28"/>
          <w:lang w:val="zh-TW" w:eastAsia="zh-TW"/>
        </w:rPr>
        <w:t>年</w:t>
      </w:r>
      <w:r w:rsidRPr="00277DF9">
        <w:rPr>
          <w:rFonts w:asciiTheme="minorEastAsia" w:eastAsiaTheme="minorEastAsia" w:hAnsiTheme="minorEastAsia"/>
          <w:sz w:val="28"/>
          <w:szCs w:val="28"/>
        </w:rPr>
        <w:t>10</w:t>
      </w:r>
      <w:r w:rsidRPr="00277DF9">
        <w:rPr>
          <w:rFonts w:asciiTheme="minorEastAsia" w:eastAsiaTheme="minorEastAsia" w:hAnsiTheme="minorEastAsia" w:cs="宋体"/>
          <w:sz w:val="28"/>
          <w:szCs w:val="28"/>
          <w:lang w:val="zh-TW" w:eastAsia="zh-TW"/>
        </w:rPr>
        <w:t>月25日～</w:t>
      </w:r>
      <w:r w:rsidR="00AB6A1E">
        <w:rPr>
          <w:rFonts w:asciiTheme="minorEastAsia" w:eastAsiaTheme="minorEastAsia" w:hAnsiTheme="minorEastAsia"/>
          <w:sz w:val="28"/>
          <w:szCs w:val="28"/>
        </w:rPr>
        <w:t>201</w:t>
      </w:r>
      <w:r w:rsidR="00AB6A1E">
        <w:rPr>
          <w:rFonts w:asciiTheme="minorEastAsia" w:eastAsiaTheme="minorEastAsia" w:hAnsiTheme="minorEastAsia" w:hint="eastAsia"/>
          <w:sz w:val="28"/>
          <w:szCs w:val="28"/>
        </w:rPr>
        <w:t>7</w:t>
      </w:r>
      <w:r w:rsidRPr="00277DF9">
        <w:rPr>
          <w:rFonts w:asciiTheme="minorEastAsia" w:eastAsiaTheme="minorEastAsia" w:hAnsiTheme="minorEastAsia" w:cs="宋体"/>
          <w:sz w:val="28"/>
          <w:szCs w:val="28"/>
          <w:lang w:val="zh-TW" w:eastAsia="zh-TW"/>
        </w:rPr>
        <w:t>年</w:t>
      </w:r>
      <w:r w:rsidRPr="00277DF9">
        <w:rPr>
          <w:rFonts w:asciiTheme="minorEastAsia" w:eastAsiaTheme="minorEastAsia" w:hAnsiTheme="minorEastAsia"/>
          <w:sz w:val="28"/>
          <w:szCs w:val="28"/>
        </w:rPr>
        <w:t>11</w:t>
      </w:r>
      <w:r w:rsidRPr="00277DF9">
        <w:rPr>
          <w:rFonts w:asciiTheme="minorEastAsia" w:eastAsiaTheme="minorEastAsia" w:hAnsiTheme="minorEastAsia" w:cs="宋体"/>
          <w:sz w:val="28"/>
          <w:szCs w:val="28"/>
          <w:lang w:val="zh-TW" w:eastAsia="zh-TW"/>
        </w:rPr>
        <w:t>月11日</w:t>
      </w:r>
      <w:r w:rsidRPr="00277DF9">
        <w:rPr>
          <w:rFonts w:asciiTheme="minorEastAsia" w:eastAsiaTheme="minorEastAsia" w:hAnsiTheme="minorEastAsia" w:cs="宋体"/>
          <w:sz w:val="28"/>
          <w:szCs w:val="28"/>
        </w:rPr>
        <w:br/>
      </w:r>
      <w:r w:rsidRPr="00277DF9">
        <w:rPr>
          <w:rFonts w:asciiTheme="minorEastAsia" w:eastAsiaTheme="minorEastAsia" w:hAnsiTheme="minorEastAsia" w:cs="宋体"/>
          <w:sz w:val="28"/>
          <w:szCs w:val="28"/>
          <w:lang w:val="zh-TW" w:eastAsia="zh-TW"/>
        </w:rPr>
        <w:t>周一、二、三、四   下午</w:t>
      </w:r>
      <w:r w:rsidRPr="00277DF9">
        <w:rPr>
          <w:rFonts w:asciiTheme="minorEastAsia" w:eastAsiaTheme="minorEastAsia" w:hAnsiTheme="minorEastAsia"/>
          <w:sz w:val="28"/>
          <w:szCs w:val="28"/>
        </w:rPr>
        <w:t>17:00</w:t>
      </w:r>
      <w:r w:rsidRPr="00277DF9">
        <w:rPr>
          <w:rFonts w:asciiTheme="minorEastAsia" w:eastAsiaTheme="minorEastAsia" w:hAnsiTheme="minorEastAsia" w:cs="宋体"/>
          <w:sz w:val="28"/>
          <w:szCs w:val="28"/>
          <w:lang w:val="zh-TW" w:eastAsia="zh-TW"/>
        </w:rPr>
        <w:t>～</w:t>
      </w:r>
      <w:r w:rsidRPr="00277DF9">
        <w:rPr>
          <w:rFonts w:asciiTheme="minorEastAsia" w:eastAsiaTheme="minorEastAsia" w:hAnsiTheme="minorEastAsia"/>
          <w:sz w:val="28"/>
          <w:szCs w:val="28"/>
        </w:rPr>
        <w:t>17:50</w:t>
      </w:r>
      <w:r w:rsidRPr="00277DF9">
        <w:rPr>
          <w:rFonts w:asciiTheme="minorEastAsia" w:eastAsiaTheme="minorEastAsia" w:hAnsiTheme="minorEastAsia" w:cs="宋体"/>
          <w:sz w:val="28"/>
          <w:szCs w:val="28"/>
          <w:lang w:val="zh-TW" w:eastAsia="zh-TW"/>
        </w:rPr>
        <w:t xml:space="preserve">   （每天下午两场比赛）</w:t>
      </w:r>
    </w:p>
    <w:p w:rsidR="0094206F" w:rsidRDefault="0094206F">
      <w:pPr>
        <w:pStyle w:val="A7"/>
        <w:spacing w:line="360" w:lineRule="auto"/>
        <w:ind w:firstLine="600"/>
        <w:rPr>
          <w:rFonts w:ascii="宋体" w:eastAsia="宋体" w:hAnsi="宋体" w:cs="宋体"/>
          <w:sz w:val="24"/>
          <w:szCs w:val="24"/>
        </w:rPr>
      </w:pPr>
    </w:p>
    <w:p w:rsidR="0094206F" w:rsidRDefault="00A410A1">
      <w:pPr>
        <w:pStyle w:val="A7"/>
        <w:rPr>
          <w:rFonts w:ascii="黑体" w:eastAsia="黑体" w:hAnsi="黑体" w:cs="黑体"/>
          <w:b/>
          <w:bCs/>
          <w:sz w:val="32"/>
          <w:szCs w:val="32"/>
        </w:rPr>
      </w:pPr>
      <w:r>
        <w:rPr>
          <w:rFonts w:ascii="黑体" w:eastAsia="黑体" w:hAnsi="黑体" w:cs="黑体"/>
          <w:b/>
          <w:bCs/>
          <w:sz w:val="32"/>
          <w:szCs w:val="32"/>
        </w:rPr>
        <w:t>3</w:t>
      </w:r>
      <w:r>
        <w:rPr>
          <w:rFonts w:ascii="黑体" w:eastAsia="黑体" w:hAnsi="黑体" w:cs="黑体"/>
          <w:b/>
          <w:bCs/>
          <w:sz w:val="32"/>
          <w:szCs w:val="32"/>
          <w:lang w:val="zh-TW" w:eastAsia="zh-TW"/>
        </w:rPr>
        <w:t>．比赛地点</w:t>
      </w:r>
    </w:p>
    <w:p w:rsidR="0094206F" w:rsidRDefault="00A410A1">
      <w:pPr>
        <w:pStyle w:val="A7"/>
        <w:spacing w:line="360" w:lineRule="auto"/>
        <w:ind w:firstLine="480"/>
        <w:rPr>
          <w:rFonts w:ascii="宋体" w:eastAsia="宋体" w:hAnsi="宋体" w:cs="宋体"/>
          <w:sz w:val="24"/>
          <w:szCs w:val="24"/>
          <w:lang w:val="zh-TW" w:eastAsia="zh-TW"/>
        </w:rPr>
      </w:pPr>
      <w:r>
        <w:rPr>
          <w:rFonts w:ascii="宋体" w:eastAsia="宋体" w:hAnsi="宋体" w:cs="宋体"/>
          <w:sz w:val="24"/>
          <w:szCs w:val="24"/>
          <w:lang w:val="zh-TW" w:eastAsia="zh-TW"/>
        </w:rPr>
        <w:t>北校区体育活动中心</w:t>
      </w:r>
    </w:p>
    <w:p w:rsidR="0094206F" w:rsidRDefault="0094206F">
      <w:pPr>
        <w:pStyle w:val="A7"/>
        <w:spacing w:line="360" w:lineRule="auto"/>
        <w:ind w:firstLine="600"/>
        <w:rPr>
          <w:rFonts w:ascii="宋体" w:eastAsia="宋体" w:hAnsi="宋体" w:cs="宋体"/>
          <w:sz w:val="24"/>
          <w:szCs w:val="24"/>
        </w:rPr>
      </w:pPr>
    </w:p>
    <w:p w:rsidR="0094206F" w:rsidRDefault="00A410A1">
      <w:pPr>
        <w:pStyle w:val="A7"/>
        <w:rPr>
          <w:rFonts w:ascii="黑体" w:eastAsia="黑体" w:hAnsi="黑体" w:cs="黑体"/>
          <w:b/>
          <w:bCs/>
          <w:sz w:val="32"/>
          <w:szCs w:val="32"/>
        </w:rPr>
      </w:pPr>
      <w:r>
        <w:rPr>
          <w:rFonts w:ascii="黑体" w:eastAsia="黑体" w:hAnsi="黑体" w:cs="黑体"/>
          <w:b/>
          <w:bCs/>
          <w:sz w:val="32"/>
          <w:szCs w:val="32"/>
        </w:rPr>
        <w:t>4</w:t>
      </w:r>
      <w:r>
        <w:rPr>
          <w:rFonts w:ascii="黑体" w:eastAsia="黑体" w:hAnsi="黑体" w:cs="黑体"/>
          <w:b/>
          <w:bCs/>
          <w:sz w:val="32"/>
          <w:szCs w:val="32"/>
          <w:lang w:val="zh-TW" w:eastAsia="zh-TW"/>
        </w:rPr>
        <w:t>．联赛赛程</w:t>
      </w:r>
    </w:p>
    <w:p w:rsidR="0094206F" w:rsidRDefault="00A410A1">
      <w:pPr>
        <w:pStyle w:val="a9"/>
        <w:spacing w:line="360" w:lineRule="auto"/>
        <w:ind w:left="420" w:firstLine="480"/>
        <w:rPr>
          <w:rFonts w:ascii="Times New Roman" w:eastAsia="Times New Roman" w:hAnsi="Times New Roman" w:cs="Times New Roman"/>
          <w:sz w:val="24"/>
          <w:szCs w:val="24"/>
        </w:rPr>
      </w:pPr>
      <w:r>
        <w:rPr>
          <w:rFonts w:ascii="宋体" w:eastAsia="宋体" w:hAnsi="宋体" w:cs="宋体"/>
          <w:sz w:val="24"/>
          <w:szCs w:val="24"/>
          <w:lang w:val="zh-TW" w:eastAsia="zh-TW"/>
        </w:rPr>
        <w:t>一共十六支队，根据抽签分成</w:t>
      </w:r>
      <w:r>
        <w:rPr>
          <w:rFonts w:ascii="Times New Roman" w:hAnsi="Times New Roman"/>
          <w:sz w:val="24"/>
          <w:szCs w:val="24"/>
        </w:rPr>
        <w:t>A</w:t>
      </w:r>
      <w:r>
        <w:rPr>
          <w:rFonts w:ascii="宋体" w:eastAsia="宋体" w:hAnsi="宋体" w:cs="宋体"/>
          <w:sz w:val="24"/>
          <w:szCs w:val="24"/>
          <w:lang w:val="zh-TW" w:eastAsia="zh-TW"/>
        </w:rPr>
        <w:t>、</w:t>
      </w:r>
      <w:r>
        <w:rPr>
          <w:rFonts w:ascii="Times New Roman" w:hAnsi="Times New Roman"/>
          <w:sz w:val="24"/>
          <w:szCs w:val="24"/>
        </w:rPr>
        <w:t>B</w:t>
      </w:r>
      <w:r>
        <w:rPr>
          <w:rFonts w:ascii="宋体" w:eastAsia="宋体" w:hAnsi="宋体" w:cs="宋体"/>
          <w:sz w:val="24"/>
          <w:szCs w:val="24"/>
          <w:lang w:val="zh-TW" w:eastAsia="zh-TW"/>
        </w:rPr>
        <w:t>、</w:t>
      </w:r>
      <w:r>
        <w:rPr>
          <w:rFonts w:ascii="Times New Roman" w:hAnsi="Times New Roman"/>
          <w:sz w:val="24"/>
          <w:szCs w:val="24"/>
        </w:rPr>
        <w:t>C</w:t>
      </w:r>
      <w:r>
        <w:rPr>
          <w:rFonts w:ascii="宋体" w:eastAsia="宋体" w:hAnsi="宋体" w:cs="宋体"/>
          <w:sz w:val="24"/>
          <w:szCs w:val="24"/>
          <w:lang w:val="zh-TW" w:eastAsia="zh-TW"/>
        </w:rPr>
        <w:t>、</w:t>
      </w:r>
      <w:r>
        <w:rPr>
          <w:rFonts w:ascii="Times New Roman" w:hAnsi="Times New Roman"/>
          <w:sz w:val="24"/>
          <w:szCs w:val="24"/>
        </w:rPr>
        <w:t>D</w:t>
      </w:r>
      <w:r>
        <w:rPr>
          <w:rFonts w:ascii="宋体" w:eastAsia="宋体" w:hAnsi="宋体" w:cs="宋体"/>
          <w:sz w:val="24"/>
          <w:szCs w:val="24"/>
          <w:lang w:val="zh-TW" w:eastAsia="zh-TW"/>
        </w:rPr>
        <w:t>四组，每组球队两两对决进行循环赛，赢一场积一分，选出积分最高的队伍进入四强，积分相同加赛。四强队伍再分为</w:t>
      </w:r>
      <w:r>
        <w:rPr>
          <w:rFonts w:ascii="Times New Roman" w:hAnsi="Times New Roman"/>
          <w:sz w:val="24"/>
          <w:szCs w:val="24"/>
        </w:rPr>
        <w:t>A</w:t>
      </w:r>
      <w:r>
        <w:rPr>
          <w:rFonts w:ascii="宋体" w:eastAsia="宋体" w:hAnsi="宋体" w:cs="宋体"/>
          <w:sz w:val="24"/>
          <w:szCs w:val="24"/>
          <w:lang w:val="zh-TW" w:eastAsia="zh-TW"/>
        </w:rPr>
        <w:t>、</w:t>
      </w:r>
      <w:r>
        <w:rPr>
          <w:rFonts w:ascii="Times New Roman" w:hAnsi="Times New Roman"/>
          <w:sz w:val="24"/>
          <w:szCs w:val="24"/>
        </w:rPr>
        <w:t>B</w:t>
      </w:r>
      <w:r>
        <w:rPr>
          <w:rFonts w:ascii="宋体" w:eastAsia="宋体" w:hAnsi="宋体" w:cs="宋体"/>
          <w:sz w:val="24"/>
          <w:szCs w:val="24"/>
          <w:lang w:val="zh-TW" w:eastAsia="zh-TW"/>
        </w:rPr>
        <w:t>两组进行对决，每组优胜者进入决赛争夺冠军，失败者争夺季军。</w:t>
      </w:r>
    </w:p>
    <w:p w:rsidR="0094206F" w:rsidRDefault="0094206F">
      <w:pPr>
        <w:pStyle w:val="a9"/>
        <w:spacing w:line="360" w:lineRule="auto"/>
        <w:ind w:left="420" w:firstLine="480"/>
        <w:rPr>
          <w:rFonts w:ascii="宋体" w:eastAsia="宋体" w:hAnsi="宋体" w:cs="宋体"/>
          <w:sz w:val="24"/>
          <w:szCs w:val="24"/>
        </w:rPr>
      </w:pPr>
    </w:p>
    <w:p w:rsidR="0094206F" w:rsidRDefault="00A410A1">
      <w:pPr>
        <w:pStyle w:val="A7"/>
        <w:rPr>
          <w:rFonts w:ascii="黑体" w:eastAsia="黑体" w:hAnsi="黑体" w:cs="黑体"/>
          <w:b/>
          <w:bCs/>
          <w:sz w:val="32"/>
          <w:szCs w:val="32"/>
        </w:rPr>
      </w:pPr>
      <w:r>
        <w:rPr>
          <w:rFonts w:ascii="黑体" w:eastAsia="黑体" w:hAnsi="黑体" w:cs="黑体"/>
          <w:b/>
          <w:bCs/>
          <w:sz w:val="32"/>
          <w:szCs w:val="32"/>
        </w:rPr>
        <w:t>5</w:t>
      </w:r>
      <w:r>
        <w:rPr>
          <w:rFonts w:ascii="黑体" w:eastAsia="黑体" w:hAnsi="黑体" w:cs="黑体"/>
          <w:b/>
          <w:bCs/>
          <w:sz w:val="32"/>
          <w:szCs w:val="32"/>
          <w:lang w:val="zh-TW" w:eastAsia="zh-TW"/>
        </w:rPr>
        <w:t>．奖项设置</w:t>
      </w:r>
    </w:p>
    <w:p w:rsidR="0094206F" w:rsidRDefault="00A410A1">
      <w:pPr>
        <w:pStyle w:val="A7"/>
        <w:spacing w:line="360" w:lineRule="auto"/>
        <w:ind w:firstLine="480"/>
        <w:rPr>
          <w:rFonts w:ascii="宋体" w:eastAsia="宋体" w:hAnsi="宋体" w:cs="宋体"/>
          <w:sz w:val="24"/>
          <w:szCs w:val="24"/>
          <w:lang w:val="zh-TW" w:eastAsia="zh-TW"/>
        </w:rPr>
      </w:pPr>
      <w:r>
        <w:rPr>
          <w:rFonts w:ascii="宋体" w:eastAsia="宋体" w:hAnsi="宋体" w:cs="宋体"/>
          <w:sz w:val="24"/>
          <w:szCs w:val="24"/>
          <w:lang w:val="zh-TW" w:eastAsia="zh-TW"/>
        </w:rPr>
        <w:t>本次联赛取前三名。</w:t>
      </w:r>
    </w:p>
    <w:p w:rsidR="0094206F" w:rsidRPr="00277DF9" w:rsidRDefault="00A410A1" w:rsidP="00277DF9">
      <w:pPr>
        <w:pStyle w:val="A7"/>
        <w:spacing w:line="360" w:lineRule="auto"/>
        <w:ind w:firstLine="480"/>
        <w:jc w:val="left"/>
        <w:rPr>
          <w:rFonts w:asciiTheme="minorEastAsia" w:eastAsiaTheme="minorEastAsia" w:hAnsiTheme="minorEastAsia" w:cs="Songti SC Regular"/>
          <w:sz w:val="28"/>
          <w:szCs w:val="28"/>
        </w:rPr>
      </w:pPr>
      <w:r w:rsidRPr="00277DF9">
        <w:rPr>
          <w:rFonts w:asciiTheme="minorEastAsia" w:eastAsiaTheme="minorEastAsia" w:hAnsiTheme="minorEastAsia" w:hint="eastAsia"/>
          <w:sz w:val="28"/>
          <w:szCs w:val="28"/>
          <w:lang w:val="zh-TW" w:eastAsia="zh-TW"/>
        </w:rPr>
        <w:t>第一名            精美礼品（由痕迹运动提供）、奖杯、奖牌</w:t>
      </w:r>
    </w:p>
    <w:p w:rsidR="0094206F" w:rsidRPr="00277DF9" w:rsidRDefault="00277DF9" w:rsidP="00277DF9">
      <w:pPr>
        <w:pStyle w:val="a9"/>
        <w:spacing w:line="360" w:lineRule="auto"/>
        <w:ind w:firstLine="0"/>
        <w:jc w:val="left"/>
        <w:rPr>
          <w:rFonts w:asciiTheme="minorEastAsia" w:eastAsiaTheme="minorEastAsia" w:hAnsiTheme="minorEastAsia" w:cs="Songti SC Regular"/>
          <w:sz w:val="28"/>
          <w:szCs w:val="28"/>
        </w:rPr>
      </w:pPr>
      <w:r>
        <w:rPr>
          <w:rFonts w:asciiTheme="minorEastAsia" w:eastAsiaTheme="minorEastAsia" w:hAnsiTheme="minorEastAsia"/>
          <w:sz w:val="28"/>
          <w:szCs w:val="28"/>
          <w:lang w:val="zh-TW" w:eastAsia="zh-TW"/>
        </w:rPr>
        <w:t xml:space="preserve">   </w:t>
      </w:r>
      <w:r w:rsidR="00A410A1" w:rsidRPr="00277DF9">
        <w:rPr>
          <w:rFonts w:asciiTheme="minorEastAsia" w:eastAsiaTheme="minorEastAsia" w:hAnsiTheme="minorEastAsia" w:hint="eastAsia"/>
          <w:sz w:val="28"/>
          <w:szCs w:val="28"/>
          <w:lang w:val="zh-TW" w:eastAsia="zh-TW"/>
        </w:rPr>
        <w:t>第二名            精美礼品（由痕迹运动提供）、奖牌</w:t>
      </w:r>
      <w:r w:rsidR="00A410A1" w:rsidRPr="00277DF9">
        <w:rPr>
          <w:rFonts w:asciiTheme="minorEastAsia" w:eastAsiaTheme="minorEastAsia" w:hAnsiTheme="minorEastAsia" w:cs="Arial Unicode MS"/>
          <w:sz w:val="28"/>
          <w:szCs w:val="28"/>
        </w:rPr>
        <w:br/>
      </w:r>
      <w:r>
        <w:rPr>
          <w:rFonts w:asciiTheme="minorEastAsia" w:eastAsiaTheme="minorEastAsia" w:hAnsiTheme="minorEastAsia"/>
          <w:sz w:val="28"/>
          <w:szCs w:val="28"/>
          <w:lang w:val="zh-TW" w:eastAsia="zh-TW"/>
        </w:rPr>
        <w:t xml:space="preserve">   </w:t>
      </w:r>
      <w:r w:rsidR="00A410A1" w:rsidRPr="00277DF9">
        <w:rPr>
          <w:rFonts w:asciiTheme="minorEastAsia" w:eastAsiaTheme="minorEastAsia" w:hAnsiTheme="minorEastAsia" w:hint="eastAsia"/>
          <w:sz w:val="28"/>
          <w:szCs w:val="28"/>
          <w:lang w:val="zh-TW" w:eastAsia="zh-TW"/>
        </w:rPr>
        <w:t>第三名            篮球、奖牌</w:t>
      </w:r>
    </w:p>
    <w:p w:rsidR="0094206F" w:rsidRPr="00277DF9" w:rsidRDefault="00277DF9" w:rsidP="00277DF9">
      <w:pPr>
        <w:pStyle w:val="a9"/>
        <w:spacing w:line="360" w:lineRule="auto"/>
        <w:ind w:firstLine="0"/>
        <w:jc w:val="left"/>
        <w:rPr>
          <w:rFonts w:asciiTheme="minorEastAsia" w:eastAsiaTheme="minorEastAsia" w:hAnsiTheme="minorEastAsia" w:cs="Songti SC Regular"/>
          <w:sz w:val="28"/>
          <w:szCs w:val="28"/>
          <w:lang w:val="zh-TW" w:eastAsia="zh-TW"/>
        </w:rPr>
      </w:pPr>
      <w:r>
        <w:rPr>
          <w:rFonts w:asciiTheme="minorEastAsia" w:eastAsiaTheme="minorEastAsia" w:hAnsiTheme="minorEastAsia" w:hint="eastAsia"/>
          <w:sz w:val="28"/>
          <w:szCs w:val="28"/>
          <w:lang w:val="zh-TW" w:eastAsia="zh-TW"/>
        </w:rPr>
        <w:t xml:space="preserve">   </w:t>
      </w:r>
      <w:r w:rsidR="00A410A1" w:rsidRPr="00277DF9">
        <w:rPr>
          <w:rFonts w:asciiTheme="minorEastAsia" w:eastAsiaTheme="minorEastAsia" w:hAnsiTheme="minorEastAsia" w:hint="eastAsia"/>
          <w:sz w:val="28"/>
          <w:szCs w:val="28"/>
          <w:lang w:val="zh-TW" w:eastAsia="zh-TW"/>
        </w:rPr>
        <w:t>决赛个人</w:t>
      </w:r>
      <w:r w:rsidR="00A410A1" w:rsidRPr="00277DF9">
        <w:rPr>
          <w:rFonts w:asciiTheme="minorEastAsia" w:eastAsiaTheme="minorEastAsia" w:hAnsiTheme="minorEastAsia"/>
          <w:sz w:val="28"/>
          <w:szCs w:val="28"/>
          <w:lang w:val="zh-TW" w:eastAsia="zh-TW"/>
        </w:rPr>
        <w:t>mvp</w:t>
      </w:r>
      <w:r w:rsidR="00A410A1" w:rsidRPr="00277DF9">
        <w:rPr>
          <w:rFonts w:asciiTheme="minorEastAsia" w:eastAsiaTheme="minorEastAsia" w:hAnsiTheme="minorEastAsia" w:hint="eastAsia"/>
          <w:sz w:val="28"/>
          <w:szCs w:val="28"/>
          <w:lang w:val="zh-TW" w:eastAsia="zh-TW"/>
        </w:rPr>
        <w:t>奖  奖杯 精美礼品（由痕迹运动提供）</w:t>
      </w:r>
    </w:p>
    <w:p w:rsidR="00277DF9" w:rsidRDefault="00277DF9" w:rsidP="00277DF9">
      <w:pPr>
        <w:pStyle w:val="a9"/>
        <w:spacing w:line="360" w:lineRule="auto"/>
        <w:ind w:left="6" w:firstLineChars="100" w:firstLine="240"/>
        <w:jc w:val="left"/>
        <w:rPr>
          <w:rFonts w:ascii="宋体" w:eastAsia="PMingLiU" w:hAnsi="宋体" w:cs="宋体"/>
          <w:sz w:val="24"/>
          <w:szCs w:val="24"/>
          <w:lang w:val="zh-TW" w:eastAsia="zh-TW"/>
        </w:rPr>
      </w:pPr>
    </w:p>
    <w:p w:rsidR="0094206F" w:rsidRPr="00277DF9" w:rsidRDefault="00277DF9" w:rsidP="00277DF9">
      <w:pPr>
        <w:pStyle w:val="a9"/>
        <w:spacing w:line="360" w:lineRule="auto"/>
        <w:ind w:firstLine="0"/>
        <w:jc w:val="left"/>
        <w:rPr>
          <w:rFonts w:asciiTheme="majorEastAsia" w:eastAsiaTheme="majorEastAsia" w:hAnsiTheme="majorEastAsia" w:cs="Times New Roman"/>
          <w:b/>
          <w:sz w:val="32"/>
          <w:szCs w:val="32"/>
          <w:lang w:val="zh-TW" w:eastAsia="zh-TW"/>
        </w:rPr>
      </w:pPr>
      <w:r w:rsidRPr="00277DF9">
        <w:rPr>
          <w:rFonts w:asciiTheme="majorEastAsia" w:eastAsiaTheme="majorEastAsia" w:hAnsiTheme="majorEastAsia" w:cs="宋体" w:hint="eastAsia"/>
          <w:b/>
          <w:sz w:val="32"/>
          <w:szCs w:val="32"/>
          <w:lang w:val="zh-TW"/>
        </w:rPr>
        <w:t>6</w:t>
      </w:r>
      <w:r w:rsidR="00A410A1" w:rsidRPr="00277DF9">
        <w:rPr>
          <w:rFonts w:asciiTheme="majorEastAsia" w:eastAsiaTheme="majorEastAsia" w:hAnsiTheme="majorEastAsia" w:cs="宋体"/>
          <w:b/>
          <w:sz w:val="32"/>
          <w:szCs w:val="32"/>
          <w:lang w:val="zh-TW" w:eastAsia="zh-TW"/>
        </w:rPr>
        <w:t>、参赛方式</w:t>
      </w:r>
    </w:p>
    <w:p w:rsidR="0094206F" w:rsidRDefault="00A410A1">
      <w:pPr>
        <w:pStyle w:val="a9"/>
        <w:numPr>
          <w:ilvl w:val="0"/>
          <w:numId w:val="2"/>
        </w:numPr>
        <w:spacing w:line="360" w:lineRule="auto"/>
        <w:jc w:val="left"/>
        <w:rPr>
          <w:rFonts w:ascii="Times New Roman" w:eastAsia="Times New Roman" w:hAnsi="Times New Roman" w:cs="Times New Roman"/>
          <w:sz w:val="24"/>
          <w:szCs w:val="24"/>
          <w:lang w:val="zh-TW" w:eastAsia="zh-TW"/>
        </w:rPr>
      </w:pPr>
      <w:r>
        <w:rPr>
          <w:rFonts w:ascii="宋体" w:eastAsia="宋体" w:hAnsi="宋体" w:cs="宋体" w:hint="eastAsia"/>
          <w:sz w:val="24"/>
          <w:szCs w:val="24"/>
          <w:lang w:val="zh-TW" w:eastAsia="zh-TW"/>
        </w:rPr>
        <w:t>根据各专业男生人数情况，各班被分为</w:t>
      </w:r>
      <w:bookmarkStart w:id="0" w:name="_GoBack"/>
      <w:bookmarkEnd w:id="0"/>
      <w:r>
        <w:rPr>
          <w:rFonts w:ascii="Times New Roman" w:hAnsi="Times New Roman"/>
          <w:sz w:val="24"/>
          <w:szCs w:val="24"/>
        </w:rPr>
        <w:t>16</w:t>
      </w:r>
      <w:r>
        <w:rPr>
          <w:rFonts w:ascii="宋体" w:eastAsia="宋体" w:hAnsi="宋体" w:cs="宋体" w:hint="eastAsia"/>
          <w:sz w:val="24"/>
          <w:szCs w:val="24"/>
          <w:lang w:val="zh-TW" w:eastAsia="zh-TW"/>
        </w:rPr>
        <w:t>支队。</w:t>
      </w:r>
    </w:p>
    <w:p w:rsidR="0094206F" w:rsidRDefault="00A410A1">
      <w:pPr>
        <w:pStyle w:val="a9"/>
        <w:numPr>
          <w:ilvl w:val="0"/>
          <w:numId w:val="2"/>
        </w:numPr>
        <w:spacing w:line="360" w:lineRule="auto"/>
        <w:jc w:val="left"/>
        <w:rPr>
          <w:rFonts w:ascii="Times New Roman" w:eastAsia="Times New Roman" w:hAnsi="Times New Roman" w:cs="Times New Roman"/>
          <w:sz w:val="24"/>
          <w:szCs w:val="24"/>
          <w:lang w:val="zh-TW" w:eastAsia="zh-TW"/>
        </w:rPr>
      </w:pPr>
      <w:r>
        <w:rPr>
          <w:rFonts w:ascii="宋体" w:eastAsia="宋体" w:hAnsi="宋体" w:cs="宋体" w:hint="eastAsia"/>
          <w:sz w:val="24"/>
          <w:szCs w:val="24"/>
          <w:lang w:val="zh-TW" w:eastAsia="zh-TW"/>
        </w:rPr>
        <w:t>各队参赛队员最少</w:t>
      </w:r>
      <w:r>
        <w:rPr>
          <w:rFonts w:ascii="Times New Roman" w:hAnsi="Times New Roman"/>
          <w:sz w:val="24"/>
          <w:szCs w:val="24"/>
        </w:rPr>
        <w:t>5</w:t>
      </w:r>
      <w:r>
        <w:rPr>
          <w:rFonts w:ascii="宋体" w:eastAsia="宋体" w:hAnsi="宋体" w:cs="宋体" w:hint="eastAsia"/>
          <w:sz w:val="24"/>
          <w:szCs w:val="24"/>
          <w:lang w:val="zh-TW" w:eastAsia="zh-TW"/>
        </w:rPr>
        <w:t>人，最多</w:t>
      </w:r>
      <w:r>
        <w:rPr>
          <w:rFonts w:ascii="Times New Roman" w:hAnsi="Times New Roman"/>
          <w:sz w:val="24"/>
          <w:szCs w:val="24"/>
        </w:rPr>
        <w:t>12</w:t>
      </w:r>
      <w:r>
        <w:rPr>
          <w:rFonts w:ascii="宋体" w:eastAsia="宋体" w:hAnsi="宋体" w:cs="宋体" w:hint="eastAsia"/>
          <w:sz w:val="24"/>
          <w:szCs w:val="24"/>
          <w:lang w:val="zh-TW" w:eastAsia="zh-TW"/>
        </w:rPr>
        <w:t>人。</w:t>
      </w:r>
    </w:p>
    <w:p w:rsidR="0094206F" w:rsidRPr="00277DF9" w:rsidRDefault="00A410A1">
      <w:pPr>
        <w:pStyle w:val="a9"/>
        <w:numPr>
          <w:ilvl w:val="0"/>
          <w:numId w:val="2"/>
        </w:numPr>
        <w:spacing w:line="360" w:lineRule="auto"/>
        <w:jc w:val="left"/>
        <w:rPr>
          <w:rFonts w:ascii="宋体" w:eastAsia="宋体" w:hAnsi="宋体" w:cs="宋体"/>
          <w:sz w:val="24"/>
          <w:szCs w:val="24"/>
          <w:lang w:val="zh-TW" w:eastAsia="zh-TW"/>
        </w:rPr>
      </w:pPr>
      <w:r w:rsidRPr="00277DF9">
        <w:rPr>
          <w:rFonts w:ascii="宋体" w:eastAsia="宋体" w:hAnsi="宋体" w:cs="宋体"/>
          <w:sz w:val="24"/>
          <w:szCs w:val="24"/>
          <w:lang w:val="zh-TW" w:eastAsia="zh-TW"/>
        </w:rPr>
        <w:t>比赛将为全场5v5的形式</w:t>
      </w:r>
    </w:p>
    <w:p w:rsidR="0094206F" w:rsidRDefault="00A410A1">
      <w:pPr>
        <w:pStyle w:val="a9"/>
        <w:numPr>
          <w:ilvl w:val="0"/>
          <w:numId w:val="2"/>
        </w:numPr>
        <w:spacing w:line="360" w:lineRule="auto"/>
        <w:jc w:val="left"/>
        <w:rPr>
          <w:rFonts w:ascii="宋体" w:eastAsia="宋体" w:hAnsi="宋体" w:cs="宋体"/>
          <w:sz w:val="24"/>
          <w:szCs w:val="24"/>
          <w:lang w:val="zh-TW" w:eastAsia="zh-TW"/>
        </w:rPr>
      </w:pPr>
      <w:r>
        <w:rPr>
          <w:rFonts w:ascii="宋体" w:eastAsia="宋体" w:hAnsi="宋体" w:cs="宋体"/>
          <w:sz w:val="24"/>
          <w:szCs w:val="24"/>
          <w:lang w:val="zh-TW" w:eastAsia="zh-TW"/>
        </w:rPr>
        <w:t xml:space="preserve">在截止日期前，各队讲参赛人员名单交到管理学院体育部                         </w:t>
      </w:r>
    </w:p>
    <w:p w:rsidR="00277DF9" w:rsidRDefault="00277DF9">
      <w:pPr>
        <w:pStyle w:val="a9"/>
        <w:spacing w:line="360" w:lineRule="auto"/>
        <w:ind w:left="420" w:firstLine="480"/>
        <w:jc w:val="left"/>
        <w:rPr>
          <w:rFonts w:eastAsia="PMingLiU"/>
          <w:lang w:val="zh-TW" w:eastAsia="zh-TW"/>
        </w:rPr>
      </w:pPr>
    </w:p>
    <w:p w:rsidR="0094206F" w:rsidRPr="00277DF9" w:rsidRDefault="00277DF9" w:rsidP="00277DF9">
      <w:pPr>
        <w:pStyle w:val="a9"/>
        <w:spacing w:line="360" w:lineRule="auto"/>
        <w:ind w:firstLine="0"/>
        <w:jc w:val="left"/>
        <w:rPr>
          <w:rFonts w:asciiTheme="majorEastAsia" w:eastAsiaTheme="majorEastAsia" w:hAnsiTheme="majorEastAsia" w:cs="宋体"/>
          <w:b/>
          <w:sz w:val="32"/>
          <w:szCs w:val="32"/>
          <w:lang w:val="zh-TW"/>
        </w:rPr>
      </w:pPr>
      <w:r>
        <w:rPr>
          <w:rFonts w:asciiTheme="majorEastAsia" w:eastAsiaTheme="majorEastAsia" w:hAnsiTheme="majorEastAsia" w:cs="宋体" w:hint="eastAsia"/>
          <w:b/>
          <w:sz w:val="32"/>
          <w:szCs w:val="32"/>
          <w:lang w:val="zh-TW"/>
        </w:rPr>
        <w:t>7</w:t>
      </w:r>
      <w:r w:rsidR="00A410A1" w:rsidRPr="00277DF9">
        <w:rPr>
          <w:rFonts w:asciiTheme="majorEastAsia" w:eastAsiaTheme="majorEastAsia" w:hAnsiTheme="majorEastAsia" w:cs="宋体"/>
          <w:b/>
          <w:sz w:val="32"/>
          <w:szCs w:val="32"/>
          <w:lang w:val="zh-TW"/>
        </w:rPr>
        <w:t>.各队伍要求</w:t>
      </w:r>
    </w:p>
    <w:p w:rsidR="0094206F" w:rsidRDefault="00A410A1">
      <w:pPr>
        <w:pStyle w:val="a9"/>
        <w:spacing w:line="360" w:lineRule="auto"/>
        <w:ind w:left="420" w:firstLine="480"/>
        <w:jc w:val="left"/>
        <w:rPr>
          <w:rFonts w:ascii="宋体" w:eastAsia="宋体" w:hAnsi="宋体" w:cs="宋体"/>
          <w:sz w:val="24"/>
          <w:szCs w:val="24"/>
          <w:lang w:val="zh-TW" w:eastAsia="zh-TW"/>
        </w:rPr>
      </w:pPr>
      <w:r>
        <w:rPr>
          <w:rFonts w:ascii="宋体" w:eastAsia="宋体" w:hAnsi="宋体" w:cs="宋体"/>
          <w:sz w:val="24"/>
          <w:szCs w:val="24"/>
          <w:lang w:val="zh-TW" w:eastAsia="zh-TW"/>
        </w:rPr>
        <w:t>1.各队要统一队服，并且每位队员的队服上要标清球员号码（号码不上限，但必须让裁判员记录员易于表示）；队服颜色尽量便于区分。</w:t>
      </w:r>
    </w:p>
    <w:p w:rsidR="0094206F" w:rsidRDefault="00A410A1">
      <w:pPr>
        <w:pStyle w:val="a9"/>
        <w:spacing w:line="360" w:lineRule="auto"/>
        <w:ind w:left="420" w:firstLine="480"/>
        <w:jc w:val="left"/>
        <w:rPr>
          <w:rFonts w:ascii="宋体" w:eastAsia="宋体" w:hAnsi="宋体" w:cs="宋体"/>
          <w:sz w:val="24"/>
          <w:szCs w:val="24"/>
          <w:lang w:val="zh-TW" w:eastAsia="zh-TW"/>
        </w:rPr>
      </w:pPr>
      <w:r>
        <w:rPr>
          <w:rFonts w:ascii="宋体" w:eastAsia="宋体" w:hAnsi="宋体" w:cs="宋体"/>
          <w:sz w:val="24"/>
          <w:szCs w:val="24"/>
          <w:lang w:val="zh-TW" w:eastAsia="zh-TW"/>
        </w:rPr>
        <w:t>2.各队伍应设置队长、领队，队长和领队将对球队负责，负责球队比赛、纪律等。</w:t>
      </w:r>
    </w:p>
    <w:p w:rsidR="0094206F" w:rsidRDefault="00A410A1">
      <w:pPr>
        <w:pStyle w:val="a9"/>
        <w:spacing w:line="360" w:lineRule="auto"/>
        <w:ind w:left="420" w:firstLine="480"/>
        <w:jc w:val="left"/>
        <w:rPr>
          <w:rFonts w:ascii="宋体" w:eastAsia="宋体" w:hAnsi="宋体" w:cs="宋体"/>
          <w:sz w:val="24"/>
          <w:szCs w:val="24"/>
          <w:lang w:val="zh-TW" w:eastAsia="zh-TW"/>
        </w:rPr>
      </w:pPr>
      <w:r>
        <w:rPr>
          <w:rFonts w:ascii="宋体" w:eastAsia="宋体" w:hAnsi="宋体" w:cs="宋体"/>
          <w:sz w:val="24"/>
          <w:szCs w:val="24"/>
          <w:lang w:val="zh-TW" w:eastAsia="zh-TW"/>
        </w:rPr>
        <w:t>3.各队伍队员、观众应听从体育部工作人员安排、听从裁判员判罚。如遇问题请在场下与工作人员交流。不得与裁判员和体育部工作人员发生争执或冲突，如有发生此情况者将视情况进行处理，第一次将进行警告技术犯规等判罚，情节严重者将取消队员参赛资格</w:t>
      </w:r>
    </w:p>
    <w:p w:rsidR="0094206F" w:rsidRDefault="00A410A1">
      <w:pPr>
        <w:pStyle w:val="a9"/>
        <w:spacing w:line="360" w:lineRule="auto"/>
        <w:ind w:left="420" w:firstLine="480"/>
        <w:jc w:val="left"/>
        <w:rPr>
          <w:rFonts w:ascii="宋体" w:eastAsia="宋体" w:hAnsi="宋体" w:cs="宋体"/>
          <w:sz w:val="24"/>
          <w:szCs w:val="24"/>
          <w:lang w:val="zh-TW" w:eastAsia="zh-TW"/>
        </w:rPr>
      </w:pPr>
      <w:r>
        <w:rPr>
          <w:rFonts w:ascii="宋体" w:eastAsia="宋体" w:hAnsi="宋体" w:cs="宋体"/>
          <w:sz w:val="24"/>
          <w:szCs w:val="24"/>
          <w:lang w:val="zh-TW" w:eastAsia="zh-TW"/>
        </w:rPr>
        <w:t>4.</w:t>
      </w:r>
      <w:r>
        <w:rPr>
          <w:sz w:val="24"/>
          <w:szCs w:val="24"/>
          <w:lang w:val="zh-TW" w:eastAsia="zh-TW"/>
        </w:rPr>
        <w:t>各参赛队伍要注意保证身体情况，参赛队员必须身体健康无疾病；赛前进行适当热身，赛后保证充分休息；比赛期间视体能情况进行适当轮换。如有不适，尽快告知裁判，联系领队或场边工作人员。</w:t>
      </w:r>
    </w:p>
    <w:p w:rsidR="0094206F" w:rsidRDefault="00A410A1">
      <w:pPr>
        <w:pStyle w:val="a9"/>
        <w:spacing w:line="360" w:lineRule="auto"/>
        <w:ind w:left="420" w:firstLine="480"/>
        <w:jc w:val="left"/>
        <w:rPr>
          <w:sz w:val="24"/>
          <w:szCs w:val="24"/>
          <w:lang w:val="zh-TW" w:eastAsia="zh-TW"/>
        </w:rPr>
      </w:pPr>
      <w:r>
        <w:rPr>
          <w:rFonts w:ascii="宋体" w:eastAsia="宋体" w:hAnsi="宋体" w:cs="宋体"/>
          <w:sz w:val="24"/>
          <w:szCs w:val="24"/>
          <w:lang w:val="zh-TW" w:eastAsia="zh-TW"/>
        </w:rPr>
        <w:t xml:space="preserve">5. </w:t>
      </w:r>
      <w:r>
        <w:rPr>
          <w:sz w:val="24"/>
          <w:szCs w:val="24"/>
          <w:lang w:val="zh-TW" w:eastAsia="zh-TW"/>
        </w:rPr>
        <w:t>场上和场下队员应该尊重对手，遵循“友谊第一，比赛第二”的原则，语言上不得诋毁侮辱对手，不得做出侮辱性手势，如有问题请告知场上裁判或场下工作人员。</w:t>
      </w:r>
    </w:p>
    <w:p w:rsidR="0094206F" w:rsidRDefault="00A410A1">
      <w:pPr>
        <w:pStyle w:val="a9"/>
        <w:spacing w:line="360" w:lineRule="auto"/>
        <w:ind w:left="420" w:firstLine="480"/>
        <w:jc w:val="left"/>
        <w:rPr>
          <w:rFonts w:ascii="宋体" w:eastAsia="宋体" w:hAnsi="宋体" w:cs="宋体"/>
          <w:sz w:val="24"/>
          <w:szCs w:val="24"/>
          <w:lang w:val="zh-TW" w:eastAsia="zh-TW"/>
        </w:rPr>
      </w:pPr>
      <w:r>
        <w:rPr>
          <w:sz w:val="24"/>
          <w:szCs w:val="24"/>
          <w:lang w:val="zh-TW" w:eastAsia="zh-TW"/>
        </w:rPr>
        <w:t>6.</w:t>
      </w:r>
      <w:r>
        <w:rPr>
          <w:rFonts w:ascii="宋体" w:eastAsia="宋体" w:hAnsi="宋体" w:cs="宋体"/>
          <w:sz w:val="24"/>
          <w:szCs w:val="24"/>
          <w:lang w:val="zh-TW" w:eastAsia="zh-TW"/>
        </w:rPr>
        <w:t>观众应文明观赛，文明助威，自觉遵守赛场制度和规定，服从工作人员的安排；</w:t>
      </w:r>
    </w:p>
    <w:p w:rsidR="0094206F" w:rsidRDefault="00A410A1">
      <w:pPr>
        <w:pStyle w:val="a9"/>
        <w:spacing w:line="360" w:lineRule="auto"/>
        <w:ind w:left="420" w:firstLine="480"/>
        <w:jc w:val="left"/>
        <w:rPr>
          <w:sz w:val="24"/>
          <w:szCs w:val="24"/>
          <w:lang w:val="zh-TW" w:eastAsia="zh-TW"/>
        </w:rPr>
      </w:pPr>
      <w:r>
        <w:rPr>
          <w:rFonts w:ascii="宋体" w:eastAsia="宋体" w:hAnsi="宋体" w:cs="宋体"/>
          <w:sz w:val="24"/>
          <w:szCs w:val="24"/>
          <w:lang w:val="zh-TW" w:eastAsia="zh-TW"/>
        </w:rPr>
        <w:t>7.</w:t>
      </w:r>
      <w:r>
        <w:rPr>
          <w:sz w:val="24"/>
          <w:szCs w:val="24"/>
          <w:lang w:val="zh-TW" w:eastAsia="zh-TW"/>
        </w:rPr>
        <w:t>各队伍参赛队员必须是管理学院各年级各专业同学，禁止借用外班队员和借用外</w:t>
      </w:r>
      <w:r>
        <w:rPr>
          <w:sz w:val="24"/>
          <w:szCs w:val="24"/>
          <w:lang w:val="zh-TW" w:eastAsia="zh-TW"/>
        </w:rPr>
        <w:lastRenderedPageBreak/>
        <w:t>籍球员</w:t>
      </w:r>
      <w:r>
        <w:rPr>
          <w:rFonts w:ascii="宋体" w:eastAsia="宋体" w:hAnsi="宋体" w:cs="宋体"/>
          <w:sz w:val="24"/>
          <w:szCs w:val="24"/>
          <w:lang w:val="zh-TW" w:eastAsia="zh-TW"/>
        </w:rPr>
        <w:t xml:space="preserve">                            </w:t>
      </w:r>
      <w:r>
        <w:rPr>
          <w:sz w:val="24"/>
          <w:szCs w:val="24"/>
          <w:lang w:val="zh-TW" w:eastAsia="zh-TW"/>
        </w:rPr>
        <w:t xml:space="preserve">   </w:t>
      </w:r>
    </w:p>
    <w:p w:rsidR="0094206F" w:rsidRDefault="0094206F">
      <w:pPr>
        <w:pStyle w:val="a9"/>
        <w:spacing w:line="360" w:lineRule="auto"/>
        <w:ind w:left="420" w:firstLine="480"/>
        <w:jc w:val="left"/>
        <w:rPr>
          <w:lang w:val="zh-TW" w:eastAsia="zh-TW"/>
        </w:rPr>
      </w:pPr>
    </w:p>
    <w:p w:rsidR="0094206F" w:rsidRDefault="0094206F">
      <w:pPr>
        <w:pStyle w:val="A7"/>
        <w:spacing w:line="360" w:lineRule="auto"/>
      </w:pPr>
    </w:p>
    <w:p w:rsidR="0094206F" w:rsidRDefault="0094206F">
      <w:pPr>
        <w:pStyle w:val="A7"/>
        <w:spacing w:line="360" w:lineRule="auto"/>
      </w:pPr>
    </w:p>
    <w:p w:rsidR="0094206F" w:rsidRDefault="0094206F">
      <w:pPr>
        <w:pStyle w:val="A7"/>
        <w:spacing w:line="360" w:lineRule="auto"/>
      </w:pPr>
    </w:p>
    <w:p w:rsidR="0094206F" w:rsidRDefault="0094206F">
      <w:pPr>
        <w:pStyle w:val="A7"/>
        <w:spacing w:line="360" w:lineRule="auto"/>
      </w:pPr>
    </w:p>
    <w:p w:rsidR="0094206F" w:rsidRDefault="00277DF9">
      <w:pPr>
        <w:pStyle w:val="A7"/>
        <w:spacing w:line="360" w:lineRule="auto"/>
        <w:rPr>
          <w:rFonts w:ascii="黑体" w:eastAsia="黑体" w:hAnsi="黑体" w:cs="黑体"/>
          <w:b/>
          <w:bCs/>
          <w:sz w:val="32"/>
          <w:szCs w:val="32"/>
        </w:rPr>
      </w:pPr>
      <w:r>
        <w:rPr>
          <w:rFonts w:ascii="黑体" w:eastAsia="黑体" w:hAnsi="黑体" w:cs="黑体" w:hint="eastAsia"/>
          <w:b/>
          <w:bCs/>
          <w:sz w:val="32"/>
          <w:szCs w:val="32"/>
        </w:rPr>
        <w:t>8</w:t>
      </w:r>
      <w:r w:rsidR="00A410A1">
        <w:rPr>
          <w:rFonts w:ascii="黑体" w:eastAsia="黑体" w:hAnsi="黑体" w:cs="黑体"/>
          <w:b/>
          <w:bCs/>
          <w:sz w:val="32"/>
          <w:szCs w:val="32"/>
          <w:lang w:val="zh-TW" w:eastAsia="zh-TW"/>
        </w:rPr>
        <w:t>、年级大赛</w:t>
      </w:r>
    </w:p>
    <w:p w:rsidR="0094206F" w:rsidRDefault="00A410A1">
      <w:pPr>
        <w:pStyle w:val="A7"/>
        <w:numPr>
          <w:ilvl w:val="0"/>
          <w:numId w:val="4"/>
        </w:numPr>
        <w:spacing w:line="360" w:lineRule="auto"/>
        <w:rPr>
          <w:rFonts w:ascii="Songti SC Regular" w:eastAsia="Songti SC Regular" w:hAnsi="Songti SC Regular" w:cs="Songti SC Regular"/>
          <w:sz w:val="24"/>
          <w:szCs w:val="24"/>
          <w:lang w:val="zh-TW" w:eastAsia="zh-TW"/>
        </w:rPr>
      </w:pPr>
      <w:r>
        <w:rPr>
          <w:rFonts w:eastAsia="Songti SC Regular" w:hint="eastAsia"/>
          <w:sz w:val="24"/>
          <w:szCs w:val="24"/>
          <w:lang w:val="zh-TW" w:eastAsia="zh-TW"/>
        </w:rPr>
        <w:t>本次篮球联赛结束之后，各队推选两名精英，加入各个年级队伍。每支队伍最多</w:t>
      </w:r>
      <w:r>
        <w:rPr>
          <w:rFonts w:ascii="Songti SC Regular" w:hAnsi="Songti SC Regular"/>
          <w:sz w:val="24"/>
          <w:szCs w:val="24"/>
        </w:rPr>
        <w:t>12</w:t>
      </w:r>
      <w:r>
        <w:rPr>
          <w:rFonts w:eastAsia="Songti SC Regular" w:hint="eastAsia"/>
          <w:sz w:val="24"/>
          <w:szCs w:val="24"/>
          <w:lang w:val="zh-TW" w:eastAsia="zh-TW"/>
        </w:rPr>
        <w:t>人。</w:t>
      </w:r>
    </w:p>
    <w:p w:rsidR="0094206F" w:rsidRDefault="00A410A1">
      <w:pPr>
        <w:pStyle w:val="A7"/>
        <w:numPr>
          <w:ilvl w:val="0"/>
          <w:numId w:val="4"/>
        </w:numPr>
        <w:spacing w:line="360" w:lineRule="auto"/>
        <w:rPr>
          <w:rFonts w:ascii="Songti SC Regular" w:eastAsia="Songti SC Regular" w:hAnsi="Songti SC Regular" w:cs="Songti SC Regular"/>
          <w:sz w:val="24"/>
          <w:szCs w:val="24"/>
          <w:lang w:val="zh-TW" w:eastAsia="zh-TW"/>
        </w:rPr>
      </w:pPr>
      <w:r>
        <w:rPr>
          <w:rFonts w:eastAsia="Songti SC Regular" w:hint="eastAsia"/>
          <w:sz w:val="24"/>
          <w:szCs w:val="24"/>
          <w:lang w:val="zh-TW" w:eastAsia="zh-TW"/>
        </w:rPr>
        <w:t>总共三场比赛，</w:t>
      </w:r>
      <w:r>
        <w:rPr>
          <w:rFonts w:ascii="Songti SC Regular" w:hAnsi="Songti SC Regular"/>
          <w:sz w:val="24"/>
          <w:szCs w:val="24"/>
        </w:rPr>
        <w:t>1</w:t>
      </w:r>
      <w:r>
        <w:rPr>
          <w:rFonts w:ascii="Songti SC Regular" w:hAnsi="Songti SC Regular"/>
          <w:sz w:val="24"/>
          <w:szCs w:val="24"/>
          <w:lang w:val="zh-TW" w:eastAsia="zh-TW"/>
        </w:rPr>
        <w:t>7</w:t>
      </w:r>
      <w:r>
        <w:rPr>
          <w:rFonts w:eastAsia="Songti SC Regular" w:hint="eastAsia"/>
          <w:sz w:val="24"/>
          <w:szCs w:val="24"/>
          <w:lang w:val="zh-TW" w:eastAsia="zh-TW"/>
        </w:rPr>
        <w:t>级</w:t>
      </w:r>
      <w:r>
        <w:rPr>
          <w:rFonts w:ascii="Songti SC Regular" w:hAnsi="Songti SC Regular"/>
          <w:sz w:val="24"/>
          <w:szCs w:val="24"/>
        </w:rPr>
        <w:t>vs1</w:t>
      </w:r>
      <w:r>
        <w:rPr>
          <w:rFonts w:ascii="Songti SC Regular" w:hAnsi="Songti SC Regular"/>
          <w:sz w:val="24"/>
          <w:szCs w:val="24"/>
          <w:lang w:val="zh-TW" w:eastAsia="zh-TW"/>
        </w:rPr>
        <w:t>6</w:t>
      </w:r>
      <w:r>
        <w:rPr>
          <w:rFonts w:eastAsia="Songti SC Regular" w:hint="eastAsia"/>
          <w:sz w:val="24"/>
          <w:szCs w:val="24"/>
          <w:lang w:val="zh-TW" w:eastAsia="zh-TW"/>
        </w:rPr>
        <w:t>级，</w:t>
      </w:r>
      <w:r>
        <w:rPr>
          <w:rFonts w:ascii="Songti SC Regular" w:hAnsi="Songti SC Regular"/>
          <w:sz w:val="24"/>
          <w:szCs w:val="24"/>
        </w:rPr>
        <w:t>15</w:t>
      </w:r>
      <w:r>
        <w:rPr>
          <w:rFonts w:eastAsia="Songti SC Regular" w:hint="eastAsia"/>
          <w:sz w:val="24"/>
          <w:szCs w:val="24"/>
          <w:lang w:val="zh-TW" w:eastAsia="zh-TW"/>
        </w:rPr>
        <w:t>级</w:t>
      </w:r>
      <w:r>
        <w:rPr>
          <w:rFonts w:ascii="Songti SC Regular" w:hAnsi="Songti SC Regular"/>
          <w:sz w:val="24"/>
          <w:szCs w:val="24"/>
        </w:rPr>
        <w:t>vs16</w:t>
      </w:r>
      <w:r>
        <w:rPr>
          <w:rFonts w:eastAsia="Songti SC Regular" w:hint="eastAsia"/>
          <w:sz w:val="24"/>
          <w:szCs w:val="24"/>
          <w:lang w:val="zh-TW" w:eastAsia="zh-TW"/>
        </w:rPr>
        <w:t>级，</w:t>
      </w:r>
      <w:r>
        <w:rPr>
          <w:rFonts w:ascii="Songti SC Regular" w:hAnsi="Songti SC Regular"/>
          <w:sz w:val="24"/>
          <w:szCs w:val="24"/>
          <w:lang w:val="zh-TW" w:eastAsia="zh-TW"/>
        </w:rPr>
        <w:t>15</w:t>
      </w:r>
      <w:r>
        <w:rPr>
          <w:rFonts w:eastAsia="Songti SC Regular" w:hint="eastAsia"/>
          <w:sz w:val="24"/>
          <w:szCs w:val="24"/>
          <w:lang w:val="zh-TW" w:eastAsia="zh-TW"/>
        </w:rPr>
        <w:t>级</w:t>
      </w:r>
      <w:r>
        <w:rPr>
          <w:rFonts w:ascii="Songti SC Regular" w:hAnsi="Songti SC Regular"/>
          <w:sz w:val="24"/>
          <w:szCs w:val="24"/>
          <w:lang w:val="zh-TW" w:eastAsia="zh-TW"/>
        </w:rPr>
        <w:t>vs17</w:t>
      </w:r>
      <w:r>
        <w:rPr>
          <w:rFonts w:eastAsia="Songti SC Regular" w:hint="eastAsia"/>
          <w:sz w:val="24"/>
          <w:szCs w:val="24"/>
          <w:lang w:val="zh-TW" w:eastAsia="zh-TW"/>
        </w:rPr>
        <w:t>级。每场</w:t>
      </w:r>
      <w:r>
        <w:rPr>
          <w:rFonts w:ascii="Songti SC Regular" w:hAnsi="Songti SC Regular"/>
          <w:sz w:val="24"/>
          <w:szCs w:val="24"/>
        </w:rPr>
        <w:t>30</w:t>
      </w:r>
      <w:r>
        <w:rPr>
          <w:rFonts w:eastAsia="Songti SC Regular" w:hint="eastAsia"/>
          <w:sz w:val="24"/>
          <w:szCs w:val="24"/>
          <w:lang w:val="zh-TW" w:eastAsia="zh-TW"/>
        </w:rPr>
        <w:t>分钟，中场休息五分钟。</w:t>
      </w:r>
    </w:p>
    <w:p w:rsidR="0094206F" w:rsidRDefault="00A410A1">
      <w:pPr>
        <w:pStyle w:val="A7"/>
        <w:numPr>
          <w:ilvl w:val="0"/>
          <w:numId w:val="4"/>
        </w:numPr>
        <w:spacing w:line="360" w:lineRule="auto"/>
        <w:rPr>
          <w:rFonts w:ascii="Songti SC Regular" w:eastAsia="Songti SC Regular" w:hAnsi="Songti SC Regular" w:cs="Songti SC Regular"/>
          <w:sz w:val="24"/>
          <w:szCs w:val="24"/>
          <w:lang w:val="zh-TW" w:eastAsia="zh-TW"/>
        </w:rPr>
      </w:pPr>
      <w:r>
        <w:rPr>
          <w:rFonts w:eastAsia="Songti SC Regular" w:hint="eastAsia"/>
          <w:sz w:val="24"/>
          <w:szCs w:val="24"/>
          <w:lang w:val="zh-TW" w:eastAsia="zh-TW"/>
        </w:rPr>
        <w:t>每队赢一场积一分，最后得分多者获得冠军，若两队积分相同比较相互比分得分情况，得分多的队伍获得冠军</w:t>
      </w:r>
    </w:p>
    <w:p w:rsidR="0094206F" w:rsidRDefault="00A410A1">
      <w:pPr>
        <w:pStyle w:val="A7"/>
        <w:numPr>
          <w:ilvl w:val="0"/>
          <w:numId w:val="4"/>
        </w:numPr>
        <w:spacing w:line="360" w:lineRule="auto"/>
        <w:jc w:val="left"/>
        <w:rPr>
          <w:rFonts w:ascii="Songti SC Regular" w:eastAsia="Songti SC Regular" w:hAnsi="Songti SC Regular" w:cs="Songti SC Regular"/>
          <w:sz w:val="24"/>
          <w:szCs w:val="24"/>
          <w:lang w:val="zh-TW" w:eastAsia="zh-TW"/>
        </w:rPr>
      </w:pPr>
      <w:r>
        <w:rPr>
          <w:rFonts w:eastAsia="Songti SC Regular" w:hint="eastAsia"/>
          <w:sz w:val="24"/>
          <w:szCs w:val="24"/>
          <w:lang w:val="zh-TW" w:eastAsia="zh-TW"/>
        </w:rPr>
        <w:t>冠军队伍将获得精美礼品</w:t>
      </w:r>
      <w:r>
        <w:rPr>
          <w:rFonts w:ascii="Songti SC Regular" w:hAnsi="Songti SC Regular"/>
          <w:sz w:val="24"/>
          <w:szCs w:val="24"/>
          <w:lang w:val="zh-CN"/>
        </w:rPr>
        <w:t xml:space="preserve">                                                                                                     </w:t>
      </w:r>
      <w:r>
        <w:rPr>
          <w:rFonts w:ascii="宋体" w:eastAsia="宋体" w:hAnsi="宋体" w:cs="宋体" w:hint="eastAsia"/>
          <w:sz w:val="24"/>
          <w:szCs w:val="24"/>
          <w:lang w:val="zh-TW" w:eastAsia="zh-TW"/>
        </w:rPr>
        <w:t xml:space="preserve"> 工作人员</w:t>
      </w:r>
    </w:p>
    <w:p w:rsidR="0094206F" w:rsidRDefault="00A410A1">
      <w:pPr>
        <w:pStyle w:val="A7"/>
        <w:spacing w:line="360" w:lineRule="auto"/>
        <w:ind w:left="526" w:hanging="525"/>
        <w:jc w:val="left"/>
        <w:rPr>
          <w:rFonts w:ascii="宋体" w:eastAsia="宋体" w:hAnsi="宋体" w:cs="宋体"/>
          <w:sz w:val="24"/>
          <w:szCs w:val="24"/>
          <w:lang w:val="zh-TW" w:eastAsia="zh-TW"/>
        </w:rPr>
      </w:pPr>
      <w:r>
        <w:rPr>
          <w:rFonts w:ascii="宋体" w:eastAsia="宋体" w:hAnsi="宋体" w:cs="宋体"/>
          <w:sz w:val="24"/>
          <w:szCs w:val="24"/>
          <w:lang w:val="zh-TW" w:eastAsia="zh-TW"/>
        </w:rPr>
        <w:t xml:space="preserve">            1.比赛设两名裁判（决赛三名裁判）</w:t>
      </w:r>
      <w:r>
        <w:rPr>
          <w:rFonts w:ascii="Calibri" w:hAnsi="Calibri" w:cs="Calibri" w:hint="eastAsia"/>
          <w:sz w:val="24"/>
          <w:szCs w:val="24"/>
          <w:lang w:val="zh-TW" w:eastAsia="zh-TW"/>
        </w:rPr>
        <w:t>以二人轮流执法等形式，一名</w:t>
      </w:r>
      <w:r>
        <w:rPr>
          <w:rFonts w:ascii="宋体" w:eastAsia="宋体" w:hAnsi="宋体" w:cs="宋体"/>
          <w:sz w:val="24"/>
          <w:szCs w:val="24"/>
          <w:lang w:val="zh-TW" w:eastAsia="zh-TW"/>
        </w:rPr>
        <w:t>记录员、</w:t>
      </w:r>
      <w:r>
        <w:rPr>
          <w:rFonts w:ascii="Calibri" w:hAnsi="Calibri" w:cs="Calibri" w:hint="eastAsia"/>
          <w:sz w:val="24"/>
          <w:szCs w:val="24"/>
          <w:lang w:val="zh-TW" w:eastAsia="zh-TW"/>
        </w:rPr>
        <w:t>一名计时员，</w:t>
      </w:r>
      <w:r>
        <w:rPr>
          <w:rFonts w:ascii="宋体" w:eastAsia="宋体" w:hAnsi="宋体" w:cs="宋体"/>
          <w:sz w:val="24"/>
          <w:szCs w:val="24"/>
          <w:lang w:val="zh-TW" w:eastAsia="zh-TW"/>
        </w:rPr>
        <w:t>一名</w:t>
      </w:r>
      <w:r>
        <w:rPr>
          <w:rFonts w:ascii="Calibri" w:hAnsi="Calibri" w:cs="Calibri" w:hint="eastAsia"/>
          <w:sz w:val="24"/>
          <w:szCs w:val="24"/>
          <w:lang w:val="zh-TW" w:eastAsia="zh-TW"/>
        </w:rPr>
        <w:t>监督员</w:t>
      </w:r>
      <w:r>
        <w:rPr>
          <w:rFonts w:ascii="宋体" w:eastAsia="宋体" w:hAnsi="宋体" w:cs="宋体"/>
          <w:sz w:val="24"/>
          <w:szCs w:val="24"/>
          <w:lang w:val="zh-TW" w:eastAsia="zh-TW"/>
        </w:rPr>
        <w:t>、场务两名（将负责维护赛场秩序</w:t>
      </w:r>
      <w:r>
        <w:rPr>
          <w:rFonts w:ascii="Calibri" w:hAnsi="Calibri" w:cs="Calibri" w:hint="eastAsia"/>
          <w:sz w:val="24"/>
          <w:szCs w:val="24"/>
          <w:lang w:val="zh-TW" w:eastAsia="zh-TW"/>
        </w:rPr>
        <w:t>）</w:t>
      </w:r>
      <w:r>
        <w:rPr>
          <w:rFonts w:ascii="宋体" w:eastAsia="宋体" w:hAnsi="宋体" w:cs="宋体"/>
          <w:sz w:val="24"/>
          <w:szCs w:val="24"/>
          <w:lang w:val="zh-TW" w:eastAsia="zh-TW"/>
        </w:rPr>
        <w:t xml:space="preserve">（由体育部派出）。         </w:t>
      </w:r>
    </w:p>
    <w:p w:rsidR="0094206F" w:rsidRDefault="00A410A1">
      <w:pPr>
        <w:pStyle w:val="A7"/>
        <w:spacing w:line="360" w:lineRule="auto"/>
        <w:ind w:left="526" w:hanging="525"/>
        <w:jc w:val="left"/>
        <w:rPr>
          <w:rFonts w:ascii="Calibri" w:eastAsia="Calibri" w:hAnsi="Calibri" w:cs="Calibri"/>
          <w:sz w:val="24"/>
          <w:szCs w:val="24"/>
          <w:lang w:val="zh-TW" w:eastAsia="zh-TW"/>
        </w:rPr>
      </w:pPr>
      <w:r>
        <w:rPr>
          <w:rFonts w:ascii="宋体" w:eastAsia="宋体" w:hAnsi="宋体" w:cs="宋体"/>
          <w:sz w:val="24"/>
          <w:szCs w:val="24"/>
          <w:lang w:val="zh-TW" w:eastAsia="zh-TW"/>
        </w:rPr>
        <w:t xml:space="preserve">            2.体育部工作人员统一服装，易于区分、便于管理   </w:t>
      </w:r>
    </w:p>
    <w:p w:rsidR="0094206F" w:rsidRDefault="0094206F">
      <w:pPr>
        <w:pStyle w:val="A7"/>
        <w:spacing w:line="360" w:lineRule="auto"/>
        <w:jc w:val="left"/>
        <w:rPr>
          <w:sz w:val="24"/>
          <w:szCs w:val="24"/>
        </w:rPr>
      </w:pPr>
    </w:p>
    <w:p w:rsidR="0094206F" w:rsidRDefault="0094206F">
      <w:pPr>
        <w:pStyle w:val="A7"/>
        <w:tabs>
          <w:tab w:val="left" w:pos="425"/>
        </w:tabs>
        <w:spacing w:line="360" w:lineRule="auto"/>
        <w:ind w:left="980"/>
        <w:rPr>
          <w:sz w:val="24"/>
          <w:szCs w:val="24"/>
        </w:rPr>
      </w:pPr>
    </w:p>
    <w:p w:rsidR="0094206F" w:rsidRDefault="0094206F">
      <w:pPr>
        <w:pStyle w:val="a9"/>
        <w:spacing w:line="360" w:lineRule="auto"/>
        <w:ind w:left="425" w:firstLine="480"/>
        <w:rPr>
          <w:rFonts w:ascii="Times New Roman" w:eastAsia="Times New Roman" w:hAnsi="Times New Roman" w:cs="Times New Roman"/>
          <w:sz w:val="24"/>
          <w:szCs w:val="24"/>
        </w:rPr>
      </w:pPr>
    </w:p>
    <w:p w:rsidR="0094206F" w:rsidRDefault="0094206F">
      <w:pPr>
        <w:pStyle w:val="A7"/>
        <w:rPr>
          <w:rFonts w:ascii="黑体" w:eastAsia="黑体" w:hAnsi="黑体" w:cs="黑体"/>
          <w:b/>
          <w:bCs/>
          <w:sz w:val="32"/>
          <w:szCs w:val="32"/>
        </w:rPr>
      </w:pPr>
    </w:p>
    <w:p w:rsidR="0094206F" w:rsidRDefault="00A410A1">
      <w:pPr>
        <w:pStyle w:val="A7"/>
        <w:rPr>
          <w:rFonts w:ascii="黑体" w:eastAsia="黑体" w:hAnsi="黑体" w:cs="黑体"/>
          <w:b/>
          <w:bCs/>
          <w:sz w:val="32"/>
          <w:szCs w:val="32"/>
        </w:rPr>
      </w:pPr>
      <w:r>
        <w:rPr>
          <w:rFonts w:ascii="黑体" w:eastAsia="黑体" w:hAnsi="黑体" w:cs="黑体"/>
          <w:b/>
          <w:bCs/>
          <w:sz w:val="32"/>
          <w:szCs w:val="32"/>
        </w:rPr>
        <w:t>9</w:t>
      </w:r>
      <w:r>
        <w:rPr>
          <w:rFonts w:ascii="黑体" w:eastAsia="黑体" w:hAnsi="黑体" w:cs="黑体"/>
          <w:b/>
          <w:bCs/>
          <w:sz w:val="32"/>
          <w:szCs w:val="32"/>
          <w:lang w:val="zh-TW" w:eastAsia="zh-TW"/>
        </w:rPr>
        <w:t>．裁判员</w:t>
      </w:r>
    </w:p>
    <w:p w:rsidR="0094206F" w:rsidRDefault="00A410A1">
      <w:pPr>
        <w:pStyle w:val="A7"/>
        <w:spacing w:line="360" w:lineRule="auto"/>
        <w:ind w:firstLine="600"/>
        <w:rPr>
          <w:sz w:val="24"/>
          <w:szCs w:val="24"/>
          <w:lang w:val="zh-TW" w:eastAsia="zh-TW"/>
        </w:rPr>
      </w:pPr>
      <w:r>
        <w:rPr>
          <w:rFonts w:hint="eastAsia"/>
          <w:sz w:val="24"/>
          <w:szCs w:val="24"/>
          <w:lang w:val="zh-TW" w:eastAsia="zh-TW"/>
        </w:rPr>
        <w:t>王冬磊</w:t>
      </w:r>
      <w:r>
        <w:rPr>
          <w:sz w:val="24"/>
          <w:szCs w:val="24"/>
          <w:lang w:val="zh-TW" w:eastAsia="zh-TW"/>
        </w:rPr>
        <w:t xml:space="preserve"> </w:t>
      </w:r>
      <w:r>
        <w:rPr>
          <w:rFonts w:hint="eastAsia"/>
          <w:sz w:val="24"/>
          <w:szCs w:val="24"/>
          <w:lang w:val="zh-TW" w:eastAsia="zh-TW"/>
        </w:rPr>
        <w:t>王唯桢</w:t>
      </w:r>
      <w:r>
        <w:rPr>
          <w:sz w:val="24"/>
          <w:szCs w:val="24"/>
          <w:lang w:val="zh-TW" w:eastAsia="zh-TW"/>
        </w:rPr>
        <w:t xml:space="preserve"> </w:t>
      </w:r>
      <w:r>
        <w:rPr>
          <w:rFonts w:hint="eastAsia"/>
          <w:sz w:val="24"/>
          <w:szCs w:val="24"/>
          <w:lang w:val="zh-TW" w:eastAsia="zh-TW"/>
        </w:rPr>
        <w:t>李安</w:t>
      </w:r>
      <w:r>
        <w:rPr>
          <w:sz w:val="24"/>
          <w:szCs w:val="24"/>
          <w:lang w:val="zh-TW" w:eastAsia="zh-TW"/>
        </w:rPr>
        <w:t xml:space="preserve"> </w:t>
      </w:r>
      <w:r>
        <w:rPr>
          <w:rFonts w:hint="eastAsia"/>
          <w:sz w:val="24"/>
          <w:szCs w:val="24"/>
          <w:lang w:val="zh-TW" w:eastAsia="zh-TW"/>
        </w:rPr>
        <w:t>赵智广</w:t>
      </w:r>
      <w:r>
        <w:rPr>
          <w:sz w:val="24"/>
          <w:szCs w:val="24"/>
          <w:lang w:val="zh-TW" w:eastAsia="zh-TW"/>
        </w:rPr>
        <w:t xml:space="preserve"> </w:t>
      </w:r>
      <w:r>
        <w:rPr>
          <w:rFonts w:hint="eastAsia"/>
          <w:sz w:val="24"/>
          <w:szCs w:val="24"/>
          <w:lang w:val="zh-TW" w:eastAsia="zh-TW"/>
        </w:rPr>
        <w:t>田嘉星</w:t>
      </w:r>
      <w:r>
        <w:rPr>
          <w:sz w:val="24"/>
          <w:szCs w:val="24"/>
          <w:lang w:val="zh-TW" w:eastAsia="zh-TW"/>
        </w:rPr>
        <w:t xml:space="preserve"> </w:t>
      </w:r>
      <w:r>
        <w:rPr>
          <w:rFonts w:hint="eastAsia"/>
          <w:sz w:val="24"/>
          <w:szCs w:val="24"/>
          <w:lang w:val="zh-TW" w:eastAsia="zh-TW"/>
        </w:rPr>
        <w:t>谷宇坤</w:t>
      </w:r>
      <w:r>
        <w:rPr>
          <w:sz w:val="24"/>
          <w:szCs w:val="24"/>
          <w:lang w:val="zh-TW" w:eastAsia="zh-TW"/>
        </w:rPr>
        <w:t xml:space="preserve"> </w:t>
      </w:r>
      <w:r>
        <w:rPr>
          <w:rFonts w:hint="eastAsia"/>
          <w:sz w:val="24"/>
          <w:szCs w:val="24"/>
          <w:lang w:val="zh-TW" w:eastAsia="zh-TW"/>
        </w:rPr>
        <w:t>乔彦坤</w:t>
      </w:r>
      <w:r>
        <w:rPr>
          <w:sz w:val="24"/>
          <w:szCs w:val="24"/>
          <w:lang w:val="zh-TW" w:eastAsia="zh-TW"/>
        </w:rPr>
        <w:t xml:space="preserve"> </w:t>
      </w:r>
      <w:r>
        <w:rPr>
          <w:rFonts w:hint="eastAsia"/>
          <w:sz w:val="24"/>
          <w:szCs w:val="24"/>
          <w:lang w:val="zh-TW" w:eastAsia="zh-TW"/>
        </w:rPr>
        <w:t>伍拯等（大部分为学校裁判社其他学院的同学）</w:t>
      </w:r>
    </w:p>
    <w:p w:rsidR="0094206F" w:rsidRDefault="00A410A1">
      <w:pPr>
        <w:pStyle w:val="A7"/>
        <w:spacing w:line="360" w:lineRule="auto"/>
        <w:ind w:left="554"/>
        <w:rPr>
          <w:sz w:val="24"/>
          <w:szCs w:val="24"/>
        </w:rPr>
      </w:pPr>
      <w:r>
        <w:rPr>
          <w:rFonts w:ascii="宋体" w:eastAsia="宋体" w:hAnsi="宋体" w:cs="宋体"/>
          <w:sz w:val="24"/>
          <w:szCs w:val="24"/>
          <w:lang w:val="zh-TW" w:eastAsia="zh-TW"/>
        </w:rPr>
        <w:t>（注：本届杯赛的裁判员将由体育部统一安排（每场比赛选用的裁判员将是与本场比赛无关的人员），</w:t>
      </w:r>
      <w:r>
        <w:rPr>
          <w:rFonts w:hint="eastAsia"/>
          <w:sz w:val="24"/>
          <w:szCs w:val="24"/>
          <w:lang w:val="zh-TW" w:eastAsia="zh-TW"/>
        </w:rPr>
        <w:t>裁判社的裁判员经受过专业培训，经验丰富，</w:t>
      </w:r>
      <w:r>
        <w:rPr>
          <w:rFonts w:hint="eastAsia"/>
          <w:lang w:val="zh-TW" w:eastAsia="zh-TW"/>
        </w:rPr>
        <w:t>裁判员</w:t>
      </w:r>
      <w:r>
        <w:rPr>
          <w:rFonts w:ascii="宋体" w:eastAsia="宋体" w:hAnsi="宋体" w:cs="宋体"/>
          <w:sz w:val="24"/>
          <w:szCs w:val="24"/>
          <w:lang w:val="zh-TW" w:eastAsia="zh-TW"/>
        </w:rPr>
        <w:t>将会公正、公平、公开地合理执法比赛，并且每场比赛会有体育部成员进行场外监督，确保比赛的公正性。每场比赛</w:t>
      </w:r>
      <w:r>
        <w:rPr>
          <w:rFonts w:hint="eastAsia"/>
          <w:sz w:val="24"/>
          <w:szCs w:val="24"/>
          <w:lang w:val="zh-TW" w:eastAsia="zh-TW"/>
        </w:rPr>
        <w:t>采用二人执裁的方式</w:t>
      </w:r>
      <w:r>
        <w:rPr>
          <w:rFonts w:ascii="宋体" w:eastAsia="宋体" w:hAnsi="宋体" w:cs="宋体"/>
          <w:sz w:val="24"/>
          <w:szCs w:val="24"/>
          <w:lang w:val="zh-TW" w:eastAsia="zh-TW"/>
        </w:rPr>
        <w:t>设裁判两人，主裁和副裁。最后的决赛</w:t>
      </w:r>
      <w:r>
        <w:rPr>
          <w:rFonts w:hint="eastAsia"/>
          <w:lang w:val="zh-TW" w:eastAsia="zh-TW"/>
        </w:rPr>
        <w:t>将会采用</w:t>
      </w:r>
      <w:r>
        <w:rPr>
          <w:rFonts w:hint="eastAsia"/>
          <w:sz w:val="24"/>
          <w:szCs w:val="24"/>
          <w:lang w:val="zh-TW" w:eastAsia="zh-TW"/>
        </w:rPr>
        <w:t>三人执裁</w:t>
      </w:r>
      <w:r>
        <w:rPr>
          <w:rFonts w:hint="eastAsia"/>
          <w:lang w:val="zh-TW" w:eastAsia="zh-TW"/>
        </w:rPr>
        <w:t>方式</w:t>
      </w:r>
      <w:r>
        <w:rPr>
          <w:rFonts w:ascii="宋体" w:eastAsia="宋体" w:hAnsi="宋体" w:cs="宋体"/>
          <w:sz w:val="24"/>
          <w:szCs w:val="24"/>
          <w:lang w:val="zh-TW" w:eastAsia="zh-TW"/>
        </w:rPr>
        <w:t>，以防偏袒。</w:t>
      </w:r>
    </w:p>
    <w:p w:rsidR="0094206F" w:rsidRDefault="0094206F">
      <w:pPr>
        <w:pStyle w:val="A7"/>
        <w:spacing w:line="360" w:lineRule="auto"/>
        <w:rPr>
          <w:rFonts w:ascii="黑体" w:eastAsia="黑体" w:hAnsi="黑体" w:cs="黑体"/>
          <w:b/>
          <w:bCs/>
          <w:sz w:val="32"/>
          <w:szCs w:val="32"/>
        </w:rPr>
      </w:pPr>
    </w:p>
    <w:p w:rsidR="0094206F" w:rsidRDefault="00A410A1">
      <w:pPr>
        <w:pStyle w:val="A7"/>
        <w:spacing w:line="360" w:lineRule="auto"/>
        <w:rPr>
          <w:rFonts w:ascii="黑体" w:eastAsia="黑体" w:hAnsi="黑体" w:cs="黑体"/>
          <w:b/>
          <w:bCs/>
          <w:sz w:val="32"/>
          <w:szCs w:val="32"/>
        </w:rPr>
      </w:pPr>
      <w:r>
        <w:rPr>
          <w:rFonts w:ascii="黑体" w:eastAsia="黑体" w:hAnsi="黑体" w:cs="黑体"/>
          <w:b/>
          <w:bCs/>
          <w:sz w:val="32"/>
          <w:szCs w:val="32"/>
        </w:rPr>
        <w:lastRenderedPageBreak/>
        <w:t xml:space="preserve">10. </w:t>
      </w:r>
      <w:r>
        <w:rPr>
          <w:rFonts w:ascii="黑体" w:eastAsia="黑体" w:hAnsi="黑体" w:cs="黑体"/>
          <w:b/>
          <w:bCs/>
          <w:sz w:val="32"/>
          <w:szCs w:val="32"/>
          <w:lang w:val="zh-TW" w:eastAsia="zh-TW"/>
        </w:rPr>
        <w:t>比赛必要物品的提供</w:t>
      </w:r>
    </w:p>
    <w:p w:rsidR="0094206F" w:rsidRDefault="00A410A1">
      <w:pPr>
        <w:pStyle w:val="A7"/>
        <w:spacing w:line="360" w:lineRule="auto"/>
        <w:ind w:left="525" w:firstLine="480"/>
        <w:rPr>
          <w:rFonts w:ascii="宋体" w:eastAsia="宋体" w:hAnsi="宋体" w:cs="宋体"/>
          <w:sz w:val="24"/>
          <w:szCs w:val="24"/>
          <w:lang w:val="zh-TW" w:eastAsia="zh-TW"/>
        </w:rPr>
      </w:pPr>
      <w:r>
        <w:rPr>
          <w:rFonts w:ascii="宋体" w:eastAsia="宋体" w:hAnsi="宋体" w:cs="宋体"/>
          <w:sz w:val="24"/>
          <w:szCs w:val="24"/>
          <w:lang w:val="zh-TW" w:eastAsia="zh-TW"/>
        </w:rPr>
        <w:t>比赛用球、计时器、记分牌由体育部提供。对于以上物品希望参赛队员，裁判员，记录员，和工作人员合理使用，我们更希望比赛时各参赛队的啦啦队和同学爱护公物，文明观赛，保持球场的整洁。</w:t>
      </w:r>
    </w:p>
    <w:p w:rsidR="0094206F" w:rsidRPr="00277DF9" w:rsidRDefault="00277DF9" w:rsidP="00277DF9">
      <w:pPr>
        <w:pStyle w:val="A7"/>
        <w:spacing w:line="360" w:lineRule="auto"/>
        <w:rPr>
          <w:rFonts w:ascii="黑体" w:eastAsia="黑体" w:hAnsi="黑体" w:cs="黑体"/>
          <w:b/>
          <w:bCs/>
          <w:sz w:val="32"/>
          <w:szCs w:val="32"/>
          <w:lang w:val="zh-TW" w:eastAsia="zh-TW"/>
        </w:rPr>
      </w:pPr>
      <w:r>
        <w:rPr>
          <w:rFonts w:ascii="黑体" w:eastAsia="黑体" w:hAnsi="黑体" w:cs="黑体" w:hint="eastAsia"/>
          <w:b/>
          <w:bCs/>
          <w:sz w:val="32"/>
          <w:szCs w:val="32"/>
          <w:lang w:val="zh-TW"/>
        </w:rPr>
        <w:t>11.</w:t>
      </w:r>
      <w:r w:rsidR="00A410A1" w:rsidRPr="00277DF9">
        <w:rPr>
          <w:rFonts w:ascii="黑体" w:eastAsia="黑体" w:hAnsi="黑体" w:cs="黑体" w:hint="eastAsia"/>
          <w:b/>
          <w:bCs/>
          <w:sz w:val="32"/>
          <w:szCs w:val="32"/>
          <w:lang w:val="zh-TW" w:eastAsia="zh-TW"/>
        </w:rPr>
        <w:t>赞助商</w:t>
      </w:r>
    </w:p>
    <w:p w:rsidR="0094206F" w:rsidRDefault="00A410A1">
      <w:pPr>
        <w:pStyle w:val="A7"/>
        <w:spacing w:line="360" w:lineRule="auto"/>
        <w:ind w:left="525" w:firstLine="480"/>
        <w:rPr>
          <w:sz w:val="30"/>
          <w:szCs w:val="30"/>
          <w:lang w:val="zh-TW" w:eastAsia="zh-TW"/>
        </w:rPr>
      </w:pPr>
      <w:r>
        <w:rPr>
          <w:rFonts w:ascii="Arial Unicode MS" w:hAnsi="Arial Unicode MS" w:hint="eastAsia"/>
          <w:lang w:val="zh-CN"/>
        </w:rPr>
        <w:t>本届篮球赛由</w:t>
      </w:r>
      <w:r>
        <w:rPr>
          <w:lang w:val="zh-CN"/>
        </w:rPr>
        <w:t>“</w:t>
      </w:r>
      <w:r>
        <w:rPr>
          <w:rFonts w:ascii="Arial Unicode MS" w:hAnsi="Arial Unicode MS" w:hint="eastAsia"/>
          <w:lang w:val="zh-CN"/>
        </w:rPr>
        <w:t>痕迹运动</w:t>
      </w:r>
      <w:r>
        <w:rPr>
          <w:lang w:val="zh-CN"/>
        </w:rPr>
        <w:t>”</w:t>
      </w:r>
      <w:r>
        <w:rPr>
          <w:rFonts w:ascii="Arial Unicode MS" w:hAnsi="Arial Unicode MS" w:hint="eastAsia"/>
          <w:lang w:val="zh-CN"/>
        </w:rPr>
        <w:t>赞助</w:t>
      </w:r>
    </w:p>
    <w:p w:rsidR="0094206F" w:rsidRPr="00277DF9" w:rsidRDefault="00A410A1">
      <w:pPr>
        <w:pStyle w:val="A7"/>
        <w:spacing w:line="360" w:lineRule="auto"/>
        <w:ind w:left="525" w:firstLine="480"/>
        <w:rPr>
          <w:rFonts w:ascii="宋体" w:eastAsia="宋体" w:hAnsi="宋体" w:cs="宋体"/>
          <w:sz w:val="24"/>
          <w:szCs w:val="24"/>
          <w:lang w:val="zh-TW" w:eastAsia="zh-TW"/>
        </w:rPr>
      </w:pPr>
      <w:r w:rsidRPr="00277DF9">
        <w:rPr>
          <w:rFonts w:ascii="宋体" w:eastAsia="宋体" w:hAnsi="宋体" w:cs="宋体" w:hint="eastAsia"/>
          <w:sz w:val="24"/>
          <w:szCs w:val="24"/>
          <w:lang w:val="zh-TW" w:eastAsia="zh-TW"/>
        </w:rPr>
        <w:t>痕迹运动一直致力于最新最潮的运动用品研发与设计，我们的团队具有时尚运动前沿敏锐的观察力、创造力。本着以人为本的原则在产品上不断创新精益求精，以此引领时尚与健康的运动潮流。产品工艺精湛，合作工厂专注生产国际一线品牌包括</w:t>
      </w:r>
      <w:r w:rsidRPr="00277DF9">
        <w:rPr>
          <w:rFonts w:ascii="宋体" w:eastAsia="宋体" w:hAnsi="宋体" w:cs="宋体"/>
          <w:sz w:val="24"/>
          <w:szCs w:val="24"/>
          <w:lang w:val="zh-TW" w:eastAsia="zh-TW"/>
        </w:rPr>
        <w:t>“</w:t>
      </w:r>
      <w:r w:rsidRPr="00277DF9">
        <w:rPr>
          <w:rFonts w:ascii="宋体" w:eastAsia="宋体" w:hAnsi="宋体" w:cs="宋体" w:hint="eastAsia"/>
          <w:sz w:val="24"/>
          <w:szCs w:val="24"/>
          <w:lang w:val="zh-TW" w:eastAsia="zh-TW"/>
        </w:rPr>
        <w:t>阿迪、耐克、闪电</w:t>
      </w:r>
      <w:r w:rsidRPr="00277DF9">
        <w:rPr>
          <w:rFonts w:ascii="宋体" w:eastAsia="宋体" w:hAnsi="宋体" w:cs="宋体"/>
          <w:sz w:val="24"/>
          <w:szCs w:val="24"/>
          <w:lang w:val="zh-TW" w:eastAsia="zh-TW"/>
        </w:rPr>
        <w:t>”</w:t>
      </w:r>
      <w:r w:rsidRPr="00277DF9">
        <w:rPr>
          <w:rFonts w:ascii="宋体" w:eastAsia="宋体" w:hAnsi="宋体" w:cs="宋体" w:hint="eastAsia"/>
          <w:sz w:val="24"/>
          <w:szCs w:val="24"/>
          <w:lang w:val="zh-TW" w:eastAsia="zh-TW"/>
        </w:rPr>
        <w:t>等。一流研发与一流的工艺力争打造最一流的运动品牌。</w:t>
      </w:r>
    </w:p>
    <w:p w:rsidR="0094206F" w:rsidRDefault="0094206F">
      <w:pPr>
        <w:pStyle w:val="A7"/>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Helvetica" w:eastAsia="Helvetica" w:hAnsi="Helvetica" w:cs="Helvetica"/>
          <w:kern w:val="0"/>
          <w:sz w:val="30"/>
          <w:szCs w:val="30"/>
          <w:lang w:val="zh-TW" w:eastAsia="zh-TW"/>
        </w:rPr>
      </w:pPr>
    </w:p>
    <w:p w:rsidR="0094206F" w:rsidRDefault="0094206F">
      <w:pPr>
        <w:pStyle w:val="A7"/>
        <w:spacing w:line="360" w:lineRule="auto"/>
        <w:ind w:left="525" w:firstLine="480"/>
        <w:rPr>
          <w:rFonts w:ascii="宋体" w:eastAsia="宋体" w:hAnsi="宋体" w:cs="宋体"/>
          <w:sz w:val="24"/>
          <w:szCs w:val="24"/>
          <w:lang w:val="zh-TW" w:eastAsia="zh-TW"/>
        </w:rPr>
      </w:pPr>
    </w:p>
    <w:p w:rsidR="0094206F" w:rsidRDefault="0094206F">
      <w:pPr>
        <w:pStyle w:val="A7"/>
        <w:spacing w:line="360" w:lineRule="auto"/>
        <w:ind w:firstLine="480"/>
        <w:rPr>
          <w:sz w:val="24"/>
          <w:szCs w:val="24"/>
        </w:rPr>
      </w:pPr>
    </w:p>
    <w:p w:rsidR="0094206F" w:rsidRDefault="0094206F">
      <w:pPr>
        <w:pStyle w:val="A7"/>
        <w:spacing w:line="360" w:lineRule="auto"/>
        <w:ind w:left="555"/>
        <w:rPr>
          <w:rFonts w:ascii="宋体" w:eastAsia="宋体" w:hAnsi="宋体" w:cs="宋体"/>
          <w:sz w:val="24"/>
          <w:szCs w:val="24"/>
        </w:rPr>
      </w:pPr>
    </w:p>
    <w:p w:rsidR="0094206F" w:rsidRDefault="00A410A1">
      <w:pPr>
        <w:pStyle w:val="A7"/>
        <w:jc w:val="center"/>
        <w:rPr>
          <w:rFonts w:ascii="黑体" w:eastAsia="黑体" w:hAnsi="黑体" w:cs="黑体"/>
          <w:b/>
          <w:bCs/>
          <w:sz w:val="32"/>
          <w:szCs w:val="32"/>
          <w:lang w:val="zh-TW" w:eastAsia="zh-TW"/>
        </w:rPr>
      </w:pPr>
      <w:r>
        <w:rPr>
          <w:rFonts w:ascii="黑体" w:eastAsia="黑体" w:hAnsi="黑体" w:cs="黑体"/>
          <w:b/>
          <w:bCs/>
          <w:sz w:val="32"/>
          <w:szCs w:val="32"/>
          <w:lang w:val="zh-TW" w:eastAsia="zh-TW"/>
        </w:rPr>
        <w:t>注意事项</w:t>
      </w:r>
    </w:p>
    <w:p w:rsidR="0094206F" w:rsidRDefault="00A410A1">
      <w:pPr>
        <w:pStyle w:val="a9"/>
        <w:spacing w:line="360" w:lineRule="auto"/>
        <w:rPr>
          <w:rFonts w:ascii="宋体" w:eastAsia="宋体" w:hAnsi="宋体" w:cs="宋体"/>
          <w:sz w:val="24"/>
          <w:szCs w:val="24"/>
          <w:lang w:val="zh-TW" w:eastAsia="zh-TW"/>
        </w:rPr>
      </w:pPr>
      <w:r>
        <w:rPr>
          <w:rFonts w:ascii="宋体" w:eastAsia="宋体" w:hAnsi="宋体" w:cs="宋体"/>
          <w:sz w:val="24"/>
          <w:szCs w:val="24"/>
          <w:lang w:val="zh-TW" w:eastAsia="zh-TW"/>
        </w:rPr>
        <w:t>比赛大部分规则遵循国际篮联最新标准。另有一些规则根据学校及学生的自身情况所定。具体细则如下：</w:t>
      </w:r>
    </w:p>
    <w:p w:rsidR="0094206F" w:rsidRDefault="00A410A1">
      <w:pPr>
        <w:pStyle w:val="a9"/>
        <w:numPr>
          <w:ilvl w:val="0"/>
          <w:numId w:val="5"/>
        </w:numPr>
        <w:spacing w:line="360" w:lineRule="auto"/>
        <w:rPr>
          <w:rFonts w:ascii="宋体" w:eastAsia="宋体" w:hAnsi="宋体" w:cs="宋体"/>
          <w:sz w:val="24"/>
          <w:szCs w:val="24"/>
          <w:lang w:val="zh-TW" w:eastAsia="zh-TW"/>
        </w:rPr>
      </w:pPr>
      <w:r>
        <w:rPr>
          <w:rFonts w:ascii="宋体" w:eastAsia="宋体" w:hAnsi="宋体" w:cs="宋体"/>
          <w:sz w:val="24"/>
          <w:szCs w:val="24"/>
          <w:lang w:val="zh-TW" w:eastAsia="zh-TW"/>
        </w:rPr>
        <w:t>比赛分为上下半场，每半场</w:t>
      </w:r>
      <w:r>
        <w:rPr>
          <w:rFonts w:ascii="宋体" w:eastAsia="宋体" w:hAnsi="宋体" w:cs="宋体"/>
          <w:sz w:val="24"/>
          <w:szCs w:val="24"/>
        </w:rPr>
        <w:t>20</w:t>
      </w:r>
      <w:r>
        <w:rPr>
          <w:rFonts w:ascii="宋体" w:eastAsia="宋体" w:hAnsi="宋体" w:cs="宋体"/>
          <w:sz w:val="24"/>
          <w:szCs w:val="24"/>
          <w:lang w:val="zh-TW" w:eastAsia="zh-TW"/>
        </w:rPr>
        <w:t>分钟，中场休息</w:t>
      </w:r>
      <w:r>
        <w:rPr>
          <w:rFonts w:ascii="宋体" w:eastAsia="宋体" w:hAnsi="宋体" w:cs="宋体"/>
          <w:sz w:val="24"/>
          <w:szCs w:val="24"/>
        </w:rPr>
        <w:t>10</w:t>
      </w:r>
      <w:r>
        <w:rPr>
          <w:rFonts w:ascii="宋体" w:eastAsia="宋体" w:hAnsi="宋体" w:cs="宋体"/>
          <w:sz w:val="24"/>
          <w:szCs w:val="24"/>
          <w:lang w:val="zh-TW" w:eastAsia="zh-TW"/>
        </w:rPr>
        <w:t>分钟。</w:t>
      </w:r>
    </w:p>
    <w:p w:rsidR="0094206F" w:rsidRDefault="00A410A1">
      <w:pPr>
        <w:pStyle w:val="a9"/>
        <w:numPr>
          <w:ilvl w:val="0"/>
          <w:numId w:val="6"/>
        </w:numPr>
        <w:spacing w:line="360" w:lineRule="auto"/>
        <w:rPr>
          <w:rFonts w:ascii="宋体" w:eastAsia="宋体" w:hAnsi="宋体" w:cs="宋体"/>
          <w:sz w:val="24"/>
          <w:szCs w:val="24"/>
          <w:lang w:val="zh-TW" w:eastAsia="zh-TW"/>
        </w:rPr>
      </w:pPr>
      <w:r>
        <w:rPr>
          <w:rFonts w:ascii="宋体" w:eastAsia="宋体" w:hAnsi="宋体" w:cs="宋体"/>
          <w:sz w:val="24"/>
          <w:szCs w:val="24"/>
          <w:lang w:val="zh-TW" w:eastAsia="zh-TW"/>
        </w:rPr>
        <w:t>赛前期不停表，最后三分钟停表。</w:t>
      </w:r>
    </w:p>
    <w:p w:rsidR="0094206F" w:rsidRDefault="00A410A1">
      <w:pPr>
        <w:pStyle w:val="a9"/>
        <w:numPr>
          <w:ilvl w:val="0"/>
          <w:numId w:val="6"/>
        </w:numPr>
        <w:spacing w:line="360" w:lineRule="auto"/>
        <w:rPr>
          <w:rFonts w:ascii="宋体" w:eastAsia="宋体" w:hAnsi="宋体" w:cs="宋体"/>
          <w:sz w:val="24"/>
          <w:szCs w:val="24"/>
          <w:lang w:val="zh-TW" w:eastAsia="zh-TW"/>
        </w:rPr>
      </w:pPr>
      <w:r>
        <w:rPr>
          <w:rFonts w:ascii="宋体" w:eastAsia="宋体" w:hAnsi="宋体" w:cs="宋体"/>
          <w:sz w:val="24"/>
          <w:szCs w:val="24"/>
          <w:lang w:val="zh-TW" w:eastAsia="zh-TW"/>
        </w:rPr>
        <w:t>比赛期间若天气不适合比赛，比赛将另安排时间，其他比赛时间不变。</w:t>
      </w:r>
    </w:p>
    <w:p w:rsidR="0094206F" w:rsidRDefault="00A410A1">
      <w:pPr>
        <w:pStyle w:val="a9"/>
        <w:numPr>
          <w:ilvl w:val="0"/>
          <w:numId w:val="6"/>
        </w:numPr>
        <w:spacing w:line="360" w:lineRule="auto"/>
        <w:rPr>
          <w:rFonts w:ascii="宋体" w:eastAsia="宋体" w:hAnsi="宋体" w:cs="宋体"/>
          <w:sz w:val="24"/>
          <w:szCs w:val="24"/>
          <w:lang w:val="zh-TW" w:eastAsia="zh-TW"/>
        </w:rPr>
      </w:pPr>
      <w:r>
        <w:rPr>
          <w:rFonts w:ascii="宋体" w:eastAsia="宋体" w:hAnsi="宋体" w:cs="宋体"/>
          <w:sz w:val="24"/>
          <w:szCs w:val="24"/>
          <w:lang w:val="zh-TW" w:eastAsia="zh-TW"/>
        </w:rPr>
        <w:t>每队全场各有两次短暂停（</w:t>
      </w:r>
      <w:r>
        <w:rPr>
          <w:rFonts w:ascii="Times New Roman" w:eastAsia="宋体" w:hAnsi="Times New Roman" w:cs="宋体"/>
          <w:sz w:val="24"/>
          <w:szCs w:val="24"/>
        </w:rPr>
        <w:t>30s</w:t>
      </w:r>
      <w:r>
        <w:rPr>
          <w:rFonts w:ascii="宋体" w:eastAsia="宋体" w:hAnsi="宋体" w:cs="宋体"/>
          <w:sz w:val="24"/>
          <w:szCs w:val="24"/>
        </w:rPr>
        <w:t>)</w:t>
      </w:r>
      <w:r>
        <w:rPr>
          <w:rFonts w:ascii="宋体" w:eastAsia="宋体" w:hAnsi="宋体" w:cs="宋体"/>
          <w:sz w:val="24"/>
          <w:szCs w:val="24"/>
          <w:lang w:val="zh-TW" w:eastAsia="zh-TW"/>
        </w:rPr>
        <w:t>，一次长暂停</w:t>
      </w:r>
      <w:r>
        <w:rPr>
          <w:rFonts w:ascii="宋体" w:eastAsia="宋体" w:hAnsi="宋体" w:cs="宋体"/>
          <w:sz w:val="24"/>
          <w:szCs w:val="24"/>
        </w:rPr>
        <w:t>(</w:t>
      </w:r>
      <w:r>
        <w:rPr>
          <w:rFonts w:ascii="Times New Roman" w:eastAsia="宋体" w:hAnsi="Times New Roman" w:cs="宋体"/>
          <w:sz w:val="24"/>
          <w:szCs w:val="24"/>
        </w:rPr>
        <w:t>60s</w:t>
      </w:r>
      <w:r>
        <w:rPr>
          <w:rFonts w:ascii="宋体" w:eastAsia="宋体" w:hAnsi="宋体" w:cs="宋体"/>
          <w:sz w:val="24"/>
          <w:szCs w:val="24"/>
        </w:rPr>
        <w:t>)</w:t>
      </w:r>
      <w:r>
        <w:rPr>
          <w:rFonts w:ascii="宋体" w:eastAsia="宋体" w:hAnsi="宋体" w:cs="宋体"/>
          <w:sz w:val="24"/>
          <w:szCs w:val="24"/>
          <w:lang w:val="zh-TW" w:eastAsia="zh-TW"/>
        </w:rPr>
        <w:t>。</w:t>
      </w:r>
    </w:p>
    <w:p w:rsidR="0094206F" w:rsidRDefault="00A410A1">
      <w:pPr>
        <w:pStyle w:val="a9"/>
        <w:numPr>
          <w:ilvl w:val="0"/>
          <w:numId w:val="6"/>
        </w:numPr>
        <w:spacing w:line="360" w:lineRule="auto"/>
        <w:rPr>
          <w:rFonts w:ascii="宋体" w:eastAsia="宋体" w:hAnsi="宋体" w:cs="宋体"/>
          <w:sz w:val="24"/>
          <w:szCs w:val="24"/>
          <w:lang w:val="zh-TW" w:eastAsia="zh-TW"/>
        </w:rPr>
      </w:pPr>
      <w:r>
        <w:rPr>
          <w:rFonts w:ascii="宋体" w:eastAsia="宋体" w:hAnsi="宋体" w:cs="宋体"/>
          <w:sz w:val="24"/>
          <w:szCs w:val="24"/>
          <w:lang w:val="zh-TW" w:eastAsia="zh-TW"/>
        </w:rPr>
        <w:t>上半场开球后，下半场交换半场，以轮换发球规则相替。</w:t>
      </w:r>
    </w:p>
    <w:p w:rsidR="0094206F" w:rsidRDefault="00A410A1">
      <w:pPr>
        <w:pStyle w:val="a9"/>
        <w:numPr>
          <w:ilvl w:val="0"/>
          <w:numId w:val="6"/>
        </w:numPr>
        <w:spacing w:line="360" w:lineRule="auto"/>
        <w:rPr>
          <w:rFonts w:ascii="宋体" w:eastAsia="宋体" w:hAnsi="宋体" w:cs="宋体"/>
          <w:sz w:val="24"/>
          <w:szCs w:val="24"/>
          <w:lang w:val="zh-TW" w:eastAsia="zh-TW"/>
        </w:rPr>
      </w:pPr>
      <w:r>
        <w:rPr>
          <w:rFonts w:ascii="宋体" w:eastAsia="宋体" w:hAnsi="宋体" w:cs="宋体"/>
          <w:sz w:val="24"/>
          <w:szCs w:val="24"/>
          <w:lang w:val="zh-TW" w:eastAsia="zh-TW"/>
        </w:rPr>
        <w:t>比赛中在每半场累计犯规超过</w:t>
      </w:r>
      <w:r>
        <w:rPr>
          <w:rFonts w:ascii="Times New Roman" w:eastAsia="宋体" w:hAnsi="Times New Roman" w:cs="宋体"/>
          <w:sz w:val="24"/>
          <w:szCs w:val="24"/>
        </w:rPr>
        <w:t>5</w:t>
      </w:r>
      <w:r>
        <w:rPr>
          <w:rFonts w:ascii="宋体" w:eastAsia="宋体" w:hAnsi="宋体" w:cs="宋体"/>
          <w:sz w:val="24"/>
          <w:szCs w:val="24"/>
          <w:lang w:val="zh-TW" w:eastAsia="zh-TW"/>
        </w:rPr>
        <w:t>次，对方可获得两次罚球的机会。</w:t>
      </w:r>
    </w:p>
    <w:p w:rsidR="0094206F" w:rsidRDefault="00A410A1">
      <w:pPr>
        <w:pStyle w:val="a9"/>
        <w:numPr>
          <w:ilvl w:val="0"/>
          <w:numId w:val="6"/>
        </w:numPr>
        <w:spacing w:line="360" w:lineRule="auto"/>
        <w:rPr>
          <w:rFonts w:ascii="宋体" w:eastAsia="宋体" w:hAnsi="宋体" w:cs="宋体"/>
          <w:sz w:val="24"/>
          <w:szCs w:val="24"/>
          <w:lang w:val="zh-TW" w:eastAsia="zh-TW"/>
        </w:rPr>
      </w:pPr>
      <w:r>
        <w:rPr>
          <w:rFonts w:ascii="宋体" w:eastAsia="宋体" w:hAnsi="宋体" w:cs="宋体"/>
          <w:sz w:val="24"/>
          <w:szCs w:val="24"/>
          <w:lang w:val="zh-TW" w:eastAsia="zh-TW"/>
        </w:rPr>
        <w:t>全场比赛中累计五次犯规的球员将被罚出场。</w:t>
      </w:r>
    </w:p>
    <w:p w:rsidR="0094206F" w:rsidRDefault="00A410A1">
      <w:pPr>
        <w:pStyle w:val="a9"/>
        <w:numPr>
          <w:ilvl w:val="0"/>
          <w:numId w:val="6"/>
        </w:numPr>
        <w:spacing w:line="360" w:lineRule="auto"/>
        <w:rPr>
          <w:rFonts w:ascii="宋体" w:eastAsia="宋体" w:hAnsi="宋体" w:cs="宋体"/>
          <w:sz w:val="24"/>
          <w:szCs w:val="24"/>
          <w:lang w:val="zh-TW" w:eastAsia="zh-TW"/>
        </w:rPr>
      </w:pPr>
      <w:r>
        <w:rPr>
          <w:rFonts w:ascii="宋体" w:eastAsia="宋体" w:hAnsi="宋体" w:cs="宋体"/>
          <w:sz w:val="24"/>
          <w:szCs w:val="24"/>
          <w:lang w:val="zh-TW" w:eastAsia="zh-TW"/>
        </w:rPr>
        <w:t>在比赛中有暂停、换人要求的，只能由该班级的领队到计分席进行要求，然后计分席</w:t>
      </w:r>
    </w:p>
    <w:p w:rsidR="0094206F" w:rsidRDefault="00A410A1">
      <w:pPr>
        <w:pStyle w:val="a9"/>
        <w:spacing w:line="360" w:lineRule="auto"/>
        <w:ind w:left="840" w:firstLine="0"/>
        <w:rPr>
          <w:rFonts w:ascii="宋体" w:eastAsia="宋体" w:hAnsi="宋体" w:cs="宋体"/>
          <w:sz w:val="24"/>
          <w:szCs w:val="24"/>
          <w:lang w:val="zh-TW" w:eastAsia="zh-TW"/>
        </w:rPr>
      </w:pPr>
      <w:r>
        <w:rPr>
          <w:rFonts w:ascii="宋体" w:eastAsia="宋体" w:hAnsi="宋体" w:cs="宋体"/>
          <w:sz w:val="24"/>
          <w:szCs w:val="24"/>
          <w:lang w:val="zh-TW" w:eastAsia="zh-TW"/>
        </w:rPr>
        <w:t>的工作人员提示裁判暂停（或换人）。场上裁判可有特殊暂停，领队和场上球员不能向场上裁判直接请求暂停。</w:t>
      </w:r>
    </w:p>
    <w:p w:rsidR="0094206F" w:rsidRDefault="00A410A1">
      <w:pPr>
        <w:pStyle w:val="a9"/>
        <w:numPr>
          <w:ilvl w:val="0"/>
          <w:numId w:val="6"/>
        </w:numPr>
        <w:spacing w:line="360" w:lineRule="auto"/>
        <w:rPr>
          <w:rFonts w:ascii="宋体" w:eastAsia="宋体" w:hAnsi="宋体" w:cs="宋体"/>
          <w:sz w:val="24"/>
          <w:szCs w:val="24"/>
          <w:lang w:val="zh-TW" w:eastAsia="zh-TW"/>
        </w:rPr>
      </w:pPr>
      <w:r>
        <w:rPr>
          <w:rFonts w:ascii="宋体" w:eastAsia="宋体" w:hAnsi="宋体" w:cs="宋体"/>
          <w:sz w:val="24"/>
          <w:szCs w:val="24"/>
          <w:lang w:val="zh-TW" w:eastAsia="zh-TW"/>
        </w:rPr>
        <w:t>球员做出的违反体育精神的犯规动作，比如斗殴等，发生此类情况后，球员将被罚出</w:t>
      </w:r>
    </w:p>
    <w:p w:rsidR="0094206F" w:rsidRDefault="00A410A1">
      <w:pPr>
        <w:pStyle w:val="a9"/>
        <w:spacing w:line="360" w:lineRule="auto"/>
        <w:ind w:firstLine="840"/>
        <w:rPr>
          <w:rFonts w:ascii="宋体" w:eastAsia="宋体" w:hAnsi="宋体" w:cs="宋体"/>
          <w:sz w:val="24"/>
          <w:szCs w:val="24"/>
          <w:lang w:val="zh-TW" w:eastAsia="zh-TW"/>
        </w:rPr>
      </w:pPr>
      <w:r>
        <w:rPr>
          <w:rFonts w:ascii="宋体" w:eastAsia="宋体" w:hAnsi="宋体" w:cs="宋体"/>
          <w:sz w:val="24"/>
          <w:szCs w:val="24"/>
          <w:lang w:val="zh-TW" w:eastAsia="zh-TW"/>
        </w:rPr>
        <w:t>场外，如有滋事者可将其班级的该场比赛按弃权处理。</w:t>
      </w:r>
    </w:p>
    <w:p w:rsidR="0094206F" w:rsidRDefault="00A410A1">
      <w:pPr>
        <w:pStyle w:val="a9"/>
        <w:numPr>
          <w:ilvl w:val="0"/>
          <w:numId w:val="6"/>
        </w:numPr>
        <w:spacing w:line="360" w:lineRule="auto"/>
        <w:rPr>
          <w:rFonts w:ascii="宋体" w:eastAsia="宋体" w:hAnsi="宋体" w:cs="宋体"/>
          <w:sz w:val="24"/>
          <w:szCs w:val="24"/>
          <w:lang w:val="zh-TW" w:eastAsia="zh-TW"/>
        </w:rPr>
      </w:pPr>
      <w:r>
        <w:rPr>
          <w:rFonts w:ascii="宋体" w:eastAsia="宋体" w:hAnsi="宋体" w:cs="宋体"/>
          <w:sz w:val="24"/>
          <w:szCs w:val="24"/>
          <w:lang w:val="zh-TW" w:eastAsia="zh-TW"/>
        </w:rPr>
        <w:t>比赛在计时员发出比赛结束终了信号时结束；在比赛时间即将终了前的投篮，如在信</w:t>
      </w:r>
    </w:p>
    <w:p w:rsidR="0094206F" w:rsidRDefault="00A410A1">
      <w:pPr>
        <w:pStyle w:val="a9"/>
        <w:spacing w:line="360" w:lineRule="auto"/>
        <w:ind w:firstLine="840"/>
        <w:rPr>
          <w:rFonts w:ascii="宋体" w:eastAsia="宋体" w:hAnsi="宋体" w:cs="宋体"/>
          <w:sz w:val="24"/>
          <w:szCs w:val="24"/>
          <w:lang w:val="zh-TW" w:eastAsia="zh-TW"/>
        </w:rPr>
      </w:pPr>
      <w:r>
        <w:rPr>
          <w:rFonts w:ascii="宋体" w:eastAsia="宋体" w:hAnsi="宋体" w:cs="宋体"/>
          <w:sz w:val="24"/>
          <w:szCs w:val="24"/>
          <w:lang w:val="zh-TW" w:eastAsia="zh-TW"/>
        </w:rPr>
        <w:lastRenderedPageBreak/>
        <w:t>号发出前球已在空中，投中有效。</w:t>
      </w:r>
    </w:p>
    <w:p w:rsidR="0094206F" w:rsidRDefault="00A410A1">
      <w:pPr>
        <w:pStyle w:val="a9"/>
        <w:numPr>
          <w:ilvl w:val="0"/>
          <w:numId w:val="6"/>
        </w:numPr>
        <w:spacing w:line="360" w:lineRule="auto"/>
        <w:rPr>
          <w:rFonts w:ascii="宋体" w:eastAsia="宋体" w:hAnsi="宋体" w:cs="宋体"/>
          <w:sz w:val="24"/>
          <w:szCs w:val="24"/>
          <w:lang w:val="zh-TW" w:eastAsia="zh-TW"/>
        </w:rPr>
      </w:pPr>
      <w:r>
        <w:rPr>
          <w:rFonts w:ascii="宋体" w:eastAsia="宋体" w:hAnsi="宋体" w:cs="宋体"/>
          <w:sz w:val="24"/>
          <w:szCs w:val="24"/>
          <w:lang w:val="zh-TW" w:eastAsia="zh-TW"/>
        </w:rPr>
        <w:t>参赛双方如果有一方比赛迟到</w:t>
      </w:r>
      <w:r>
        <w:rPr>
          <w:rFonts w:ascii="Times New Roman" w:eastAsia="宋体" w:hAnsi="Times New Roman" w:cs="宋体"/>
          <w:sz w:val="24"/>
          <w:szCs w:val="24"/>
        </w:rPr>
        <w:t>5</w:t>
      </w:r>
      <w:r>
        <w:rPr>
          <w:rFonts w:ascii="宋体" w:eastAsia="宋体" w:hAnsi="宋体" w:cs="宋体"/>
          <w:sz w:val="24"/>
          <w:szCs w:val="24"/>
          <w:lang w:val="zh-TW" w:eastAsia="zh-TW"/>
        </w:rPr>
        <w:t>分钟，算一次技术犯规。</w:t>
      </w:r>
    </w:p>
    <w:p w:rsidR="0094206F" w:rsidRDefault="00A410A1">
      <w:pPr>
        <w:pStyle w:val="a9"/>
        <w:numPr>
          <w:ilvl w:val="0"/>
          <w:numId w:val="6"/>
        </w:numPr>
        <w:spacing w:line="360" w:lineRule="auto"/>
        <w:rPr>
          <w:rFonts w:ascii="宋体" w:eastAsia="宋体" w:hAnsi="宋体" w:cs="宋体"/>
          <w:sz w:val="24"/>
          <w:szCs w:val="24"/>
          <w:lang w:val="zh-TW" w:eastAsia="zh-TW"/>
        </w:rPr>
      </w:pPr>
      <w:r>
        <w:rPr>
          <w:rFonts w:ascii="宋体" w:eastAsia="宋体" w:hAnsi="宋体" w:cs="宋体"/>
          <w:sz w:val="24"/>
          <w:szCs w:val="24"/>
          <w:lang w:val="zh-TW" w:eastAsia="zh-TW"/>
        </w:rPr>
        <w:t>弃权：比赛开始时，一方队员不足五人时，球赛不得开始。在比赛时间</w:t>
      </w:r>
      <w:r>
        <w:rPr>
          <w:rFonts w:ascii="Times New Roman" w:eastAsia="宋体" w:hAnsi="Times New Roman" w:cs="宋体"/>
          <w:sz w:val="24"/>
          <w:szCs w:val="24"/>
        </w:rPr>
        <w:t>10</w:t>
      </w:r>
      <w:r>
        <w:rPr>
          <w:rFonts w:ascii="宋体" w:eastAsia="宋体" w:hAnsi="宋体" w:cs="宋体"/>
          <w:sz w:val="24"/>
          <w:szCs w:val="24"/>
          <w:lang w:val="zh-TW" w:eastAsia="zh-TW"/>
        </w:rPr>
        <w:t>分钟后，参</w:t>
      </w:r>
    </w:p>
    <w:p w:rsidR="0094206F" w:rsidRDefault="00A410A1">
      <w:pPr>
        <w:pStyle w:val="a9"/>
        <w:spacing w:line="360" w:lineRule="auto"/>
        <w:ind w:left="840" w:firstLine="0"/>
        <w:rPr>
          <w:rFonts w:ascii="宋体" w:eastAsia="宋体" w:hAnsi="宋体" w:cs="宋体"/>
          <w:sz w:val="24"/>
          <w:szCs w:val="24"/>
        </w:rPr>
      </w:pPr>
      <w:r>
        <w:rPr>
          <w:rFonts w:ascii="宋体" w:eastAsia="宋体" w:hAnsi="宋体" w:cs="宋体"/>
          <w:sz w:val="24"/>
          <w:szCs w:val="24"/>
          <w:lang w:val="zh-TW" w:eastAsia="zh-TW"/>
        </w:rPr>
        <w:t>赛队未能到场或依然不足五人时，则由裁判判令该队弃权，由对方球队获胜；一方球队因各种原因提出弃权时，则判定对方球队获胜。并以</w:t>
      </w:r>
      <w:r>
        <w:rPr>
          <w:rFonts w:ascii="Times New Roman" w:hAnsi="Times New Roman"/>
          <w:sz w:val="24"/>
          <w:szCs w:val="24"/>
        </w:rPr>
        <w:t>0:20</w:t>
      </w:r>
      <w:r>
        <w:rPr>
          <w:rFonts w:ascii="宋体" w:eastAsia="宋体" w:hAnsi="宋体" w:cs="宋体"/>
          <w:sz w:val="24"/>
          <w:szCs w:val="24"/>
          <w:lang w:val="zh-TW" w:eastAsia="zh-TW"/>
        </w:rPr>
        <w:t>判负。</w:t>
      </w:r>
    </w:p>
    <w:p w:rsidR="0094206F" w:rsidRDefault="00A410A1">
      <w:pPr>
        <w:pStyle w:val="a9"/>
        <w:numPr>
          <w:ilvl w:val="0"/>
          <w:numId w:val="6"/>
        </w:numPr>
        <w:spacing w:line="360" w:lineRule="auto"/>
        <w:rPr>
          <w:rFonts w:ascii="宋体" w:eastAsia="宋体" w:hAnsi="宋体" w:cs="宋体"/>
          <w:sz w:val="24"/>
          <w:szCs w:val="24"/>
          <w:lang w:val="zh-TW" w:eastAsia="zh-TW"/>
        </w:rPr>
      </w:pPr>
      <w:r>
        <w:rPr>
          <w:rFonts w:ascii="宋体" w:eastAsia="宋体" w:hAnsi="宋体" w:cs="宋体"/>
          <w:sz w:val="24"/>
          <w:szCs w:val="24"/>
          <w:lang w:val="zh-TW" w:eastAsia="zh-TW"/>
        </w:rPr>
        <w:t>比赛中各支队伍的参赛队员以比赛名单为标准，比赛中如有出现与比赛名单不相符的</w:t>
      </w:r>
    </w:p>
    <w:p w:rsidR="0094206F" w:rsidRDefault="00A410A1">
      <w:pPr>
        <w:pStyle w:val="a9"/>
        <w:spacing w:line="360" w:lineRule="auto"/>
        <w:ind w:firstLine="840"/>
        <w:rPr>
          <w:rFonts w:ascii="宋体" w:eastAsia="宋体" w:hAnsi="宋体" w:cs="宋体"/>
          <w:sz w:val="24"/>
          <w:szCs w:val="24"/>
          <w:lang w:val="zh-TW" w:eastAsia="zh-TW"/>
        </w:rPr>
      </w:pPr>
      <w:r>
        <w:rPr>
          <w:rFonts w:ascii="宋体" w:eastAsia="宋体" w:hAnsi="宋体" w:cs="宋体"/>
          <w:sz w:val="24"/>
          <w:szCs w:val="24"/>
          <w:lang w:val="zh-TW" w:eastAsia="zh-TW"/>
        </w:rPr>
        <w:t>选手，必将严查。</w:t>
      </w:r>
    </w:p>
    <w:p w:rsidR="0094206F" w:rsidRDefault="0094206F">
      <w:pPr>
        <w:pStyle w:val="a9"/>
        <w:tabs>
          <w:tab w:val="left" w:pos="425"/>
        </w:tabs>
        <w:spacing w:line="360" w:lineRule="auto"/>
        <w:ind w:left="525" w:firstLine="0"/>
        <w:rPr>
          <w:rFonts w:ascii="宋体" w:eastAsia="宋体" w:hAnsi="宋体" w:cs="宋体"/>
          <w:sz w:val="24"/>
          <w:szCs w:val="24"/>
        </w:rPr>
      </w:pPr>
    </w:p>
    <w:p w:rsidR="0094206F" w:rsidRDefault="0094206F">
      <w:pPr>
        <w:pStyle w:val="a9"/>
        <w:tabs>
          <w:tab w:val="left" w:pos="425"/>
        </w:tabs>
        <w:spacing w:line="360" w:lineRule="auto"/>
        <w:ind w:left="525" w:firstLine="0"/>
        <w:rPr>
          <w:rFonts w:ascii="宋体" w:eastAsia="宋体" w:hAnsi="宋体" w:cs="宋体"/>
          <w:sz w:val="24"/>
          <w:szCs w:val="24"/>
        </w:rPr>
      </w:pPr>
    </w:p>
    <w:p w:rsidR="0094206F" w:rsidRDefault="00A410A1">
      <w:pPr>
        <w:pStyle w:val="A7"/>
        <w:spacing w:line="360" w:lineRule="auto"/>
        <w:ind w:firstLine="480"/>
        <w:rPr>
          <w:rFonts w:ascii="宋体" w:eastAsia="宋体" w:hAnsi="宋体" w:cs="宋体"/>
          <w:sz w:val="24"/>
          <w:szCs w:val="24"/>
          <w:lang w:val="zh-TW" w:eastAsia="zh-TW"/>
        </w:rPr>
      </w:pPr>
      <w:r>
        <w:rPr>
          <w:rFonts w:ascii="宋体" w:eastAsia="宋体" w:hAnsi="宋体" w:cs="宋体"/>
          <w:sz w:val="24"/>
          <w:szCs w:val="24"/>
          <w:lang w:val="zh-TW" w:eastAsia="zh-TW"/>
        </w:rPr>
        <w:t>鸣谢：</w:t>
      </w:r>
    </w:p>
    <w:p w:rsidR="0094206F" w:rsidRDefault="00A410A1">
      <w:pPr>
        <w:pStyle w:val="A7"/>
        <w:spacing w:line="360" w:lineRule="auto"/>
        <w:ind w:firstLine="480"/>
        <w:rPr>
          <w:rFonts w:ascii="宋体" w:eastAsia="宋体" w:hAnsi="宋体" w:cs="宋体"/>
          <w:sz w:val="24"/>
          <w:szCs w:val="24"/>
          <w:lang w:val="zh-TW" w:eastAsia="zh-TW"/>
        </w:rPr>
      </w:pPr>
      <w:r>
        <w:rPr>
          <w:rFonts w:ascii="宋体" w:eastAsia="宋体" w:hAnsi="宋体" w:cs="宋体"/>
          <w:sz w:val="24"/>
          <w:szCs w:val="24"/>
          <w:lang w:val="zh-TW" w:eastAsia="zh-TW"/>
        </w:rPr>
        <w:t>本届管理学院篮球联赛得到了管理学院辅导员办公室的大力支持，比赛物品的使用上也希望能得到同学的爱护，为此，我们表示最真诚的感谢。</w:t>
      </w:r>
    </w:p>
    <w:p w:rsidR="0094206F" w:rsidRDefault="00A410A1">
      <w:pPr>
        <w:pStyle w:val="A7"/>
        <w:jc w:val="right"/>
        <w:rPr>
          <w:rFonts w:ascii="华文行楷" w:eastAsia="华文行楷" w:hAnsi="华文行楷" w:cs="华文行楷"/>
          <w:sz w:val="32"/>
          <w:szCs w:val="32"/>
        </w:rPr>
      </w:pPr>
      <w:r>
        <w:rPr>
          <w:rFonts w:ascii="华文行楷" w:eastAsia="华文行楷" w:hAnsi="华文行楷" w:cs="华文行楷"/>
          <w:sz w:val="32"/>
          <w:szCs w:val="32"/>
        </w:rPr>
        <w:t xml:space="preserve">  </w:t>
      </w:r>
    </w:p>
    <w:p w:rsidR="0094206F" w:rsidRDefault="00A410A1">
      <w:pPr>
        <w:pStyle w:val="A7"/>
        <w:jc w:val="right"/>
        <w:rPr>
          <w:rFonts w:ascii="宋体" w:eastAsia="宋体" w:hAnsi="宋体" w:cs="宋体"/>
          <w:sz w:val="28"/>
          <w:szCs w:val="28"/>
          <w:lang w:val="zh-TW" w:eastAsia="zh-TW"/>
        </w:rPr>
      </w:pPr>
      <w:r>
        <w:rPr>
          <w:rFonts w:ascii="宋体" w:eastAsia="宋体" w:hAnsi="宋体" w:cs="宋体"/>
          <w:sz w:val="28"/>
          <w:szCs w:val="28"/>
          <w:lang w:val="zh-TW" w:eastAsia="zh-TW"/>
        </w:rPr>
        <w:t>上海理工大学管理学院学生会体育部</w:t>
      </w:r>
    </w:p>
    <w:p w:rsidR="0094206F" w:rsidRDefault="00277DF9">
      <w:pPr>
        <w:pStyle w:val="A7"/>
        <w:jc w:val="right"/>
      </w:pPr>
      <w:r>
        <w:rPr>
          <w:sz w:val="28"/>
          <w:szCs w:val="28"/>
        </w:rPr>
        <w:t xml:space="preserve"> 201</w:t>
      </w:r>
      <w:r>
        <w:rPr>
          <w:rFonts w:asciiTheme="minorEastAsia" w:eastAsiaTheme="minorEastAsia" w:hAnsiTheme="minorEastAsia" w:hint="eastAsia"/>
          <w:sz w:val="28"/>
          <w:szCs w:val="28"/>
        </w:rPr>
        <w:t>7</w:t>
      </w:r>
      <w:r w:rsidR="00A410A1">
        <w:rPr>
          <w:rFonts w:ascii="宋体" w:eastAsia="宋体" w:hAnsi="宋体" w:cs="宋体"/>
          <w:sz w:val="28"/>
          <w:szCs w:val="28"/>
          <w:lang w:val="zh-TW" w:eastAsia="zh-TW"/>
        </w:rPr>
        <w:t>年</w:t>
      </w:r>
      <w:r w:rsidR="00A410A1">
        <w:rPr>
          <w:sz w:val="28"/>
          <w:szCs w:val="28"/>
        </w:rPr>
        <w:t>10</w:t>
      </w:r>
      <w:r w:rsidR="00A410A1">
        <w:rPr>
          <w:rFonts w:ascii="宋体" w:eastAsia="宋体" w:hAnsi="宋体" w:cs="宋体"/>
          <w:sz w:val="28"/>
          <w:szCs w:val="28"/>
          <w:lang w:val="zh-TW" w:eastAsia="zh-TW"/>
        </w:rPr>
        <w:t>月</w:t>
      </w:r>
      <w:r>
        <w:rPr>
          <w:rFonts w:asciiTheme="minorEastAsia" w:eastAsiaTheme="minorEastAsia" w:hAnsiTheme="minorEastAsia" w:hint="eastAsia"/>
          <w:sz w:val="28"/>
          <w:szCs w:val="28"/>
        </w:rPr>
        <w:t>13</w:t>
      </w:r>
      <w:r w:rsidR="00A410A1">
        <w:rPr>
          <w:rFonts w:ascii="宋体" w:eastAsia="宋体" w:hAnsi="宋体" w:cs="宋体"/>
          <w:sz w:val="28"/>
          <w:szCs w:val="28"/>
          <w:lang w:val="zh-TW" w:eastAsia="zh-TW"/>
        </w:rPr>
        <w:t>日</w:t>
      </w:r>
    </w:p>
    <w:sectPr w:rsidR="0094206F">
      <w:headerReference w:type="default" r:id="rId7"/>
      <w:footerReference w:type="default" r:id="rId8"/>
      <w:headerReference w:type="first" r:id="rId9"/>
      <w:footerReference w:type="first" r:id="rId10"/>
      <w:pgSz w:w="11900" w:h="16840"/>
      <w:pgMar w:top="1440" w:right="1021" w:bottom="779" w:left="1134" w:header="851"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027" w:rsidRDefault="00F11027">
      <w:r>
        <w:separator/>
      </w:r>
    </w:p>
  </w:endnote>
  <w:endnote w:type="continuationSeparator" w:id="0">
    <w:p w:rsidR="00F11027" w:rsidRDefault="00F11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Songti SC Regular">
    <w:altName w:val="Times New Roman"/>
    <w:charset w:val="00"/>
    <w:family w:val="roman"/>
    <w:pitch w:val="default"/>
  </w:font>
  <w:font w:name="PMingLiU">
    <w:altName w:val="Microsoft JhengHei"/>
    <w:panose1 w:val="02010601000101010101"/>
    <w:charset w:val="88"/>
    <w:family w:val="auto"/>
    <w:pitch w:val="variable"/>
    <w:sig w:usb0="00000000" w:usb1="08080000" w:usb2="00000010" w:usb3="00000000" w:csb0="00100000" w:csb1="00000000"/>
  </w:font>
  <w:font w:name="华文行楷">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6F" w:rsidRDefault="00A410A1">
    <w:pPr>
      <w:pStyle w:val="a5"/>
      <w:tabs>
        <w:tab w:val="clear" w:pos="4153"/>
        <w:tab w:val="clear" w:pos="8306"/>
        <w:tab w:val="center" w:pos="2295"/>
        <w:tab w:val="right" w:pos="2525"/>
      </w:tabs>
      <w:ind w:right="360"/>
      <w:jc w:val="center"/>
    </w:pPr>
    <w:r>
      <w:rPr>
        <w:rFonts w:ascii="Cambria" w:eastAsia="Cambria" w:hAnsi="Cambria" w:cs="Cambria"/>
        <w:color w:val="4F81BD"/>
        <w:sz w:val="20"/>
        <w:szCs w:val="20"/>
        <w:u w:color="4F81BD"/>
        <w:lang w:val="zh-TW" w:eastAsia="zh-TW"/>
      </w:rPr>
      <w:t xml:space="preserve"> </w:t>
    </w:r>
    <w:r>
      <w:rPr>
        <w:color w:val="4F81BD"/>
        <w:sz w:val="20"/>
        <w:szCs w:val="20"/>
        <w:u w:color="4F81BD"/>
      </w:rPr>
      <w:fldChar w:fldCharType="begin"/>
    </w:r>
    <w:r>
      <w:rPr>
        <w:color w:val="4F81BD"/>
        <w:sz w:val="20"/>
        <w:szCs w:val="20"/>
        <w:u w:color="4F81BD"/>
      </w:rPr>
      <w:instrText xml:space="preserve"> PAGE </w:instrText>
    </w:r>
    <w:r>
      <w:rPr>
        <w:color w:val="4F81BD"/>
        <w:sz w:val="20"/>
        <w:szCs w:val="20"/>
        <w:u w:color="4F81BD"/>
      </w:rPr>
      <w:fldChar w:fldCharType="separate"/>
    </w:r>
    <w:r w:rsidR="00AB6A1E">
      <w:rPr>
        <w:noProof/>
        <w:color w:val="4F81BD"/>
        <w:sz w:val="20"/>
        <w:szCs w:val="20"/>
        <w:u w:color="4F81BD"/>
      </w:rPr>
      <w:t>4</w:t>
    </w:r>
    <w:r>
      <w:rPr>
        <w:color w:val="4F81BD"/>
        <w:sz w:val="20"/>
        <w:szCs w:val="20"/>
        <w:u w:color="4F81B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6F" w:rsidRDefault="009420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027" w:rsidRDefault="00F11027">
      <w:r>
        <w:separator/>
      </w:r>
    </w:p>
  </w:footnote>
  <w:footnote w:type="continuationSeparator" w:id="0">
    <w:p w:rsidR="00F11027" w:rsidRDefault="00F11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6F" w:rsidRDefault="00A410A1">
    <w:pPr>
      <w:pStyle w:val="a4"/>
      <w:rPr>
        <w:rFonts w:hint="default"/>
      </w:rPr>
    </w:pPr>
    <w:r>
      <w:rPr>
        <w:rFonts w:ascii="宋体" w:eastAsia="宋体" w:hAnsi="宋体" w:cs="宋体"/>
        <w:lang w:val="zh-TW" w:eastAsia="zh-TW"/>
      </w:rPr>
      <w:t>上海理工大学管理学院第十二届</w:t>
    </w:r>
    <w:r>
      <w:rPr>
        <w:rFonts w:ascii="Times New Roman" w:hAnsi="Times New Roman" w:hint="default"/>
      </w:rPr>
      <w:t>“</w:t>
    </w:r>
    <w:r>
      <w:rPr>
        <w:rFonts w:ascii="宋体" w:eastAsia="宋体" w:hAnsi="宋体" w:cs="宋体"/>
        <w:lang w:val="zh-TW" w:eastAsia="zh-TW"/>
      </w:rPr>
      <w:t>初行杯</w:t>
    </w:r>
    <w:r>
      <w:rPr>
        <w:rFonts w:ascii="Times New Roman" w:hAnsi="Times New Roman" w:hint="default"/>
      </w:rPr>
      <w:t>”</w:t>
    </w:r>
    <w:r>
      <w:rPr>
        <w:rFonts w:ascii="宋体" w:eastAsia="宋体" w:hAnsi="宋体" w:cs="宋体"/>
        <w:lang w:val="zh-TW" w:eastAsia="zh-TW"/>
      </w:rPr>
      <w:t>篮球联赛秩序册</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6F" w:rsidRDefault="0094206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10D7C"/>
    <w:multiLevelType w:val="hybridMultilevel"/>
    <w:tmpl w:val="EA8485BE"/>
    <w:numStyleLink w:val="1"/>
  </w:abstractNum>
  <w:abstractNum w:abstractNumId="1" w15:restartNumberingAfterBreak="0">
    <w:nsid w:val="1D4E700D"/>
    <w:multiLevelType w:val="hybridMultilevel"/>
    <w:tmpl w:val="EA8485BE"/>
    <w:styleLink w:val="1"/>
    <w:lvl w:ilvl="0" w:tplc="3EE66AD2">
      <w:start w:val="1"/>
      <w:numFmt w:val="decimal"/>
      <w:lvlText w:val="%1."/>
      <w:lvlJc w:val="left"/>
      <w:pPr>
        <w:tabs>
          <w:tab w:val="left" w:pos="425"/>
          <w:tab w:val="num" w:pos="851"/>
        </w:tabs>
        <w:ind w:left="980"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903E2360">
      <w:start w:val="1"/>
      <w:numFmt w:val="decimal"/>
      <w:lvlText w:val="%2."/>
      <w:lvlJc w:val="left"/>
      <w:pPr>
        <w:tabs>
          <w:tab w:val="left" w:pos="425"/>
          <w:tab w:val="num" w:pos="851"/>
        </w:tabs>
        <w:ind w:left="98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7789B42">
      <w:start w:val="1"/>
      <w:numFmt w:val="decimal"/>
      <w:lvlText w:val="%3."/>
      <w:lvlJc w:val="left"/>
      <w:pPr>
        <w:tabs>
          <w:tab w:val="left" w:pos="425"/>
          <w:tab w:val="num" w:pos="851"/>
        </w:tabs>
        <w:ind w:left="980"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D52A5EF6">
      <w:start w:val="1"/>
      <w:numFmt w:val="decimal"/>
      <w:lvlText w:val="%4."/>
      <w:lvlJc w:val="left"/>
      <w:pPr>
        <w:tabs>
          <w:tab w:val="left" w:pos="425"/>
          <w:tab w:val="num" w:pos="851"/>
        </w:tabs>
        <w:ind w:left="98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92D0AB3C">
      <w:start w:val="1"/>
      <w:numFmt w:val="decimal"/>
      <w:lvlText w:val="%5."/>
      <w:lvlJc w:val="left"/>
      <w:pPr>
        <w:tabs>
          <w:tab w:val="left" w:pos="425"/>
          <w:tab w:val="num" w:pos="851"/>
        </w:tabs>
        <w:ind w:left="98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9BCC8474">
      <w:start w:val="1"/>
      <w:numFmt w:val="decimal"/>
      <w:lvlText w:val="%6."/>
      <w:lvlJc w:val="left"/>
      <w:pPr>
        <w:tabs>
          <w:tab w:val="left" w:pos="425"/>
          <w:tab w:val="num" w:pos="851"/>
        </w:tabs>
        <w:ind w:left="980"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D0C0E08E">
      <w:start w:val="1"/>
      <w:numFmt w:val="decimal"/>
      <w:lvlText w:val="%7."/>
      <w:lvlJc w:val="left"/>
      <w:pPr>
        <w:tabs>
          <w:tab w:val="left" w:pos="425"/>
          <w:tab w:val="num" w:pos="851"/>
        </w:tabs>
        <w:ind w:left="98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3A16C756">
      <w:start w:val="1"/>
      <w:numFmt w:val="decimal"/>
      <w:lvlText w:val="%8."/>
      <w:lvlJc w:val="left"/>
      <w:pPr>
        <w:tabs>
          <w:tab w:val="left" w:pos="425"/>
          <w:tab w:val="num" w:pos="851"/>
        </w:tabs>
        <w:ind w:left="98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E02449CA">
      <w:start w:val="1"/>
      <w:numFmt w:val="decimal"/>
      <w:lvlText w:val="%9."/>
      <w:lvlJc w:val="left"/>
      <w:pPr>
        <w:tabs>
          <w:tab w:val="left" w:pos="425"/>
          <w:tab w:val="num" w:pos="851"/>
        </w:tabs>
        <w:ind w:left="980"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D9E58B8"/>
    <w:multiLevelType w:val="hybridMultilevel"/>
    <w:tmpl w:val="1582833E"/>
    <w:numStyleLink w:val="2"/>
  </w:abstractNum>
  <w:abstractNum w:abstractNumId="3" w15:restartNumberingAfterBreak="0">
    <w:nsid w:val="70FA0410"/>
    <w:multiLevelType w:val="hybridMultilevel"/>
    <w:tmpl w:val="1582833E"/>
    <w:styleLink w:val="2"/>
    <w:lvl w:ilvl="0" w:tplc="40A671E4">
      <w:start w:val="1"/>
      <w:numFmt w:val="decimal"/>
      <w:lvlText w:val="%1."/>
      <w:lvlJc w:val="left"/>
      <w:pPr>
        <w:tabs>
          <w:tab w:val="left" w:pos="425"/>
          <w:tab w:val="num" w:pos="1260"/>
        </w:tabs>
        <w:ind w:left="845" w:hanging="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DF2A08A">
      <w:start w:val="1"/>
      <w:numFmt w:val="decimal"/>
      <w:lvlText w:val="%2."/>
      <w:lvlJc w:val="left"/>
      <w:pPr>
        <w:tabs>
          <w:tab w:val="left" w:pos="425"/>
          <w:tab w:val="num" w:pos="1260"/>
        </w:tabs>
        <w:ind w:left="845" w:hanging="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14D6AE">
      <w:start w:val="1"/>
      <w:numFmt w:val="decimal"/>
      <w:lvlText w:val="%3."/>
      <w:lvlJc w:val="left"/>
      <w:pPr>
        <w:tabs>
          <w:tab w:val="left" w:pos="425"/>
          <w:tab w:val="num" w:pos="1260"/>
        </w:tabs>
        <w:ind w:left="845" w:hanging="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99067F2">
      <w:start w:val="1"/>
      <w:numFmt w:val="decimal"/>
      <w:lvlText w:val="%4."/>
      <w:lvlJc w:val="left"/>
      <w:pPr>
        <w:tabs>
          <w:tab w:val="left" w:pos="425"/>
          <w:tab w:val="num" w:pos="1260"/>
        </w:tabs>
        <w:ind w:left="845" w:hanging="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14A0868">
      <w:start w:val="1"/>
      <w:numFmt w:val="decimal"/>
      <w:lvlText w:val="%5."/>
      <w:lvlJc w:val="left"/>
      <w:pPr>
        <w:tabs>
          <w:tab w:val="left" w:pos="425"/>
          <w:tab w:val="num" w:pos="1260"/>
        </w:tabs>
        <w:ind w:left="845" w:hanging="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2FEC376">
      <w:start w:val="1"/>
      <w:numFmt w:val="decimal"/>
      <w:lvlText w:val="%6."/>
      <w:lvlJc w:val="left"/>
      <w:pPr>
        <w:tabs>
          <w:tab w:val="left" w:pos="425"/>
          <w:tab w:val="num" w:pos="1260"/>
        </w:tabs>
        <w:ind w:left="845" w:hanging="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F801E32">
      <w:start w:val="1"/>
      <w:numFmt w:val="decimal"/>
      <w:lvlText w:val="%7."/>
      <w:lvlJc w:val="left"/>
      <w:pPr>
        <w:tabs>
          <w:tab w:val="left" w:pos="425"/>
          <w:tab w:val="num" w:pos="1260"/>
        </w:tabs>
        <w:ind w:left="845" w:hanging="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EA6367E">
      <w:start w:val="1"/>
      <w:numFmt w:val="decimal"/>
      <w:lvlText w:val="%8."/>
      <w:lvlJc w:val="left"/>
      <w:pPr>
        <w:tabs>
          <w:tab w:val="left" w:pos="425"/>
          <w:tab w:val="num" w:pos="1260"/>
        </w:tabs>
        <w:ind w:left="845" w:hanging="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ABA73B4">
      <w:start w:val="1"/>
      <w:numFmt w:val="decimal"/>
      <w:lvlText w:val="%9."/>
      <w:lvlJc w:val="left"/>
      <w:pPr>
        <w:tabs>
          <w:tab w:val="left" w:pos="425"/>
          <w:tab w:val="num" w:pos="1260"/>
        </w:tabs>
        <w:ind w:left="845" w:hanging="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1"/>
  </w:num>
  <w:num w:numId="4">
    <w:abstractNumId w:val="0"/>
  </w:num>
  <w:num w:numId="5">
    <w:abstractNumId w:val="2"/>
    <w:lvlOverride w:ilvl="0">
      <w:startOverride w:val="1"/>
      <w:lvl w:ilvl="0" w:tplc="9B3E1CF8">
        <w:start w:val="1"/>
        <w:numFmt w:val="decimal"/>
        <w:lvlText w:val="%1."/>
        <w:lvlJc w:val="left"/>
        <w:pPr>
          <w:ind w:left="90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E0048F4">
        <w:start w:val="1"/>
        <w:numFmt w:val="decimal"/>
        <w:lvlText w:val="%2."/>
        <w:lvlJc w:val="left"/>
        <w:pPr>
          <w:ind w:left="90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3301740">
        <w:start w:val="1"/>
        <w:numFmt w:val="decimal"/>
        <w:lvlText w:val="%3."/>
        <w:lvlJc w:val="left"/>
        <w:pPr>
          <w:ind w:left="90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EDEF404">
        <w:start w:val="1"/>
        <w:numFmt w:val="decimal"/>
        <w:lvlText w:val="%4."/>
        <w:lvlJc w:val="left"/>
        <w:pPr>
          <w:ind w:left="90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31873DC">
        <w:start w:val="1"/>
        <w:numFmt w:val="decimal"/>
        <w:lvlText w:val="%5."/>
        <w:lvlJc w:val="left"/>
        <w:pPr>
          <w:ind w:left="90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E70596C">
        <w:start w:val="1"/>
        <w:numFmt w:val="decimal"/>
        <w:lvlText w:val="%6."/>
        <w:lvlJc w:val="left"/>
        <w:pPr>
          <w:ind w:left="90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FE870F8">
        <w:start w:val="1"/>
        <w:numFmt w:val="decimal"/>
        <w:lvlText w:val="%7."/>
        <w:lvlJc w:val="left"/>
        <w:pPr>
          <w:ind w:left="90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2F21F08">
        <w:start w:val="1"/>
        <w:numFmt w:val="decimal"/>
        <w:lvlText w:val="%8."/>
        <w:lvlJc w:val="left"/>
        <w:pPr>
          <w:ind w:left="90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5381BBC">
        <w:start w:val="1"/>
        <w:numFmt w:val="decimal"/>
        <w:lvlText w:val="%9."/>
        <w:lvlJc w:val="left"/>
        <w:pPr>
          <w:ind w:left="90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lvl w:ilvl="0" w:tplc="9B3E1CF8">
        <w:start w:val="1"/>
        <w:numFmt w:val="decimal"/>
        <w:lvlText w:val="%1."/>
        <w:lvlJc w:val="left"/>
        <w:pPr>
          <w:tabs>
            <w:tab w:val="left" w:pos="425"/>
            <w:tab w:val="num" w:pos="840"/>
          </w:tabs>
          <w:ind w:left="1005"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E0048F4">
        <w:start w:val="1"/>
        <w:numFmt w:val="decimal"/>
        <w:lvlText w:val="%2."/>
        <w:lvlJc w:val="left"/>
        <w:pPr>
          <w:tabs>
            <w:tab w:val="left" w:pos="425"/>
            <w:tab w:val="num" w:pos="840"/>
          </w:tabs>
          <w:ind w:left="1005"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3301740">
        <w:start w:val="1"/>
        <w:numFmt w:val="decimal"/>
        <w:lvlText w:val="%3."/>
        <w:lvlJc w:val="left"/>
        <w:pPr>
          <w:tabs>
            <w:tab w:val="left" w:pos="425"/>
            <w:tab w:val="num" w:pos="840"/>
          </w:tabs>
          <w:ind w:left="1005"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EDEF404">
        <w:start w:val="1"/>
        <w:numFmt w:val="decimal"/>
        <w:lvlText w:val="%4."/>
        <w:lvlJc w:val="left"/>
        <w:pPr>
          <w:tabs>
            <w:tab w:val="left" w:pos="425"/>
            <w:tab w:val="num" w:pos="840"/>
          </w:tabs>
          <w:ind w:left="1005"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31873DC">
        <w:start w:val="1"/>
        <w:numFmt w:val="decimal"/>
        <w:lvlText w:val="%5."/>
        <w:lvlJc w:val="left"/>
        <w:pPr>
          <w:tabs>
            <w:tab w:val="left" w:pos="425"/>
            <w:tab w:val="num" w:pos="840"/>
          </w:tabs>
          <w:ind w:left="1005"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E70596C">
        <w:start w:val="1"/>
        <w:numFmt w:val="decimal"/>
        <w:lvlText w:val="%6."/>
        <w:lvlJc w:val="left"/>
        <w:pPr>
          <w:tabs>
            <w:tab w:val="left" w:pos="425"/>
            <w:tab w:val="num" w:pos="840"/>
          </w:tabs>
          <w:ind w:left="1005"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E870F8">
        <w:start w:val="1"/>
        <w:numFmt w:val="decimal"/>
        <w:lvlText w:val="%7."/>
        <w:lvlJc w:val="left"/>
        <w:pPr>
          <w:tabs>
            <w:tab w:val="left" w:pos="425"/>
            <w:tab w:val="num" w:pos="840"/>
          </w:tabs>
          <w:ind w:left="1005"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F21F08">
        <w:start w:val="1"/>
        <w:numFmt w:val="decimal"/>
        <w:lvlText w:val="%8."/>
        <w:lvlJc w:val="left"/>
        <w:pPr>
          <w:tabs>
            <w:tab w:val="left" w:pos="425"/>
            <w:tab w:val="num" w:pos="840"/>
          </w:tabs>
          <w:ind w:left="1005"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5381BBC">
        <w:start w:val="1"/>
        <w:numFmt w:val="decimal"/>
        <w:lvlText w:val="%9."/>
        <w:lvlJc w:val="left"/>
        <w:pPr>
          <w:tabs>
            <w:tab w:val="left" w:pos="425"/>
            <w:tab w:val="num" w:pos="840"/>
          </w:tabs>
          <w:ind w:left="1005"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6F"/>
    <w:rsid w:val="00277DF9"/>
    <w:rsid w:val="0094206F"/>
    <w:rsid w:val="00A410A1"/>
    <w:rsid w:val="00AB6A1E"/>
    <w:rsid w:val="00F11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D173"/>
  <w15:docId w15:val="{ADFF50CB-1973-4EA3-80B1-16B08AEA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widowControl w:val="0"/>
      <w:pBdr>
        <w:bottom w:val="single" w:sz="6" w:space="0" w:color="000000"/>
      </w:pBdr>
      <w:tabs>
        <w:tab w:val="center" w:pos="4153"/>
        <w:tab w:val="right" w:pos="8306"/>
      </w:tabs>
      <w:jc w:val="center"/>
    </w:pPr>
    <w:rPr>
      <w:rFonts w:ascii="Arial Unicode MS" w:eastAsia="Arial Unicode MS" w:hAnsi="Arial Unicode MS" w:cs="Arial Unicode MS" w:hint="eastAsia"/>
      <w:color w:val="000000"/>
      <w:kern w:val="2"/>
      <w:sz w:val="18"/>
      <w:szCs w:val="18"/>
      <w:u w:color="000000"/>
    </w:rPr>
  </w:style>
  <w:style w:type="paragraph" w:styleId="a5">
    <w:name w:val="footer"/>
    <w:pPr>
      <w:widowControl w:val="0"/>
      <w:tabs>
        <w:tab w:val="center" w:pos="4153"/>
        <w:tab w:val="right" w:pos="8306"/>
      </w:tabs>
    </w:pPr>
    <w:rPr>
      <w:rFonts w:eastAsia="Arial Unicode MS" w:cs="Arial Unicode MS"/>
      <w:color w:val="000000"/>
      <w:kern w:val="2"/>
      <w:sz w:val="18"/>
      <w:szCs w:val="18"/>
      <w:u w:color="000000"/>
    </w:rPr>
  </w:style>
  <w:style w:type="paragraph" w:customStyle="1" w:styleId="a6">
    <w:name w:val="页眉与页脚"/>
    <w:pPr>
      <w:tabs>
        <w:tab w:val="right" w:pos="9020"/>
      </w:tabs>
    </w:pPr>
    <w:rPr>
      <w:rFonts w:ascii="Helvetica" w:eastAsia="Helvetica" w:hAnsi="Helvetica" w:cs="Helvetica"/>
      <w:color w:val="000000"/>
      <w:sz w:val="24"/>
      <w:szCs w:val="24"/>
    </w:rPr>
  </w:style>
  <w:style w:type="paragraph" w:customStyle="1" w:styleId="A7">
    <w:name w:val="正文 A"/>
    <w:pPr>
      <w:widowControl w:val="0"/>
      <w:jc w:val="both"/>
    </w:pPr>
    <w:rPr>
      <w:rFonts w:eastAsia="Arial Unicode MS" w:cs="Arial Unicode MS"/>
      <w:color w:val="000000"/>
      <w:kern w:val="2"/>
      <w:sz w:val="21"/>
      <w:szCs w:val="21"/>
      <w:u w:color="000000"/>
    </w:rPr>
  </w:style>
  <w:style w:type="paragraph" w:styleId="a8">
    <w:name w:val="caption"/>
    <w:pPr>
      <w:suppressAutoHyphens/>
      <w:outlineLvl w:val="0"/>
    </w:pPr>
    <w:rPr>
      <w:rFonts w:ascii="Cambria" w:eastAsia="Cambria" w:hAnsi="Cambria" w:cs="Cambria"/>
      <w:color w:val="000000"/>
      <w:sz w:val="36"/>
      <w:szCs w:val="36"/>
      <w:u w:color="000000"/>
      <w:lang w:val="zh-TW" w:eastAsia="zh-TW"/>
    </w:rPr>
  </w:style>
  <w:style w:type="paragraph" w:customStyle="1" w:styleId="reader-word-layer">
    <w:name w:val="reader-word-layer"/>
    <w:pPr>
      <w:spacing w:before="100" w:after="100"/>
    </w:pPr>
    <w:rPr>
      <w:rFonts w:ascii="宋体" w:eastAsia="宋体" w:hAnsi="宋体" w:cs="宋体"/>
      <w:color w:val="000000"/>
      <w:sz w:val="24"/>
      <w:szCs w:val="24"/>
      <w:u w:color="000000"/>
    </w:rPr>
  </w:style>
  <w:style w:type="paragraph" w:styleId="a9">
    <w:name w:val="List Paragraph"/>
    <w:pPr>
      <w:widowControl w:val="0"/>
      <w:ind w:firstLine="420"/>
      <w:jc w:val="both"/>
    </w:pPr>
    <w:rPr>
      <w:rFonts w:ascii="Calibri" w:eastAsia="Calibri" w:hAnsi="Calibri" w:cs="Calibri"/>
      <w:color w:val="000000"/>
      <w:kern w:val="2"/>
      <w:sz w:val="21"/>
      <w:szCs w:val="21"/>
      <w:u w:color="000000"/>
    </w:rPr>
  </w:style>
  <w:style w:type="numbering" w:customStyle="1" w:styleId="2">
    <w:name w:val="已导入的样式“2”"/>
    <w:pPr>
      <w:numPr>
        <w:numId w:val="1"/>
      </w:numPr>
    </w:pPr>
  </w:style>
  <w:style w:type="numbering" w:customStyle="1" w:styleId="1">
    <w:name w:val="已导入的样式“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2667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c:creator>
  <cp:lastModifiedBy>lei</cp:lastModifiedBy>
  <cp:revision>4</cp:revision>
  <dcterms:created xsi:type="dcterms:W3CDTF">2017-10-13T01:46:00Z</dcterms:created>
  <dcterms:modified xsi:type="dcterms:W3CDTF">2017-10-16T10:13:00Z</dcterms:modified>
</cp:coreProperties>
</file>